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8C" w:rsidRPr="00014B9E" w:rsidRDefault="00C27E8C" w:rsidP="00014B9E">
      <w:pPr>
        <w:shd w:val="clear" w:color="auto" w:fill="FFFFFF"/>
        <w:jc w:val="center"/>
        <w:outlineLvl w:val="0"/>
        <w:rPr>
          <w:rFonts w:ascii="Times New Roman" w:hAnsi="Times New Roman" w:cs="Times New Roman"/>
          <w:b/>
          <w:bCs/>
          <w:sz w:val="16"/>
          <w:szCs w:val="16"/>
        </w:rPr>
      </w:pPr>
      <w:r w:rsidRPr="00014B9E">
        <w:rPr>
          <w:rFonts w:ascii="Times New Roman" w:hAnsi="Times New Roman" w:cs="Times New Roman"/>
          <w:b/>
          <w:bCs/>
          <w:noProof/>
          <w:color w:val="000000"/>
          <w:sz w:val="16"/>
          <w:szCs w:val="16"/>
        </w:rPr>
        <w:t>БАШҠОРТОСТАН РЕСПУБЛИКАҺЫ</w:t>
      </w:r>
    </w:p>
    <w:p w:rsidR="00C27E8C" w:rsidRPr="00014B9E" w:rsidRDefault="00C27E8C" w:rsidP="00014B9E">
      <w:pPr>
        <w:shd w:val="clear" w:color="auto" w:fill="FFFFFF"/>
        <w:spacing w:before="240"/>
        <w:jc w:val="center"/>
        <w:outlineLvl w:val="0"/>
        <w:rPr>
          <w:rFonts w:ascii="Times New Roman" w:hAnsi="Times New Roman" w:cs="Times New Roman"/>
          <w:b/>
          <w:bCs/>
          <w:sz w:val="16"/>
          <w:szCs w:val="16"/>
        </w:rPr>
      </w:pPr>
      <w:r w:rsidRPr="00014B9E">
        <w:rPr>
          <w:rFonts w:ascii="Times New Roman" w:hAnsi="Times New Roman" w:cs="Times New Roman"/>
          <w:b/>
          <w:bCs/>
          <w:noProof/>
          <w:color w:val="000000"/>
          <w:sz w:val="16"/>
          <w:szCs w:val="16"/>
        </w:rPr>
        <w:t xml:space="preserve">ҒАФУРИ </w:t>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РАЙОНЫ</w:t>
      </w:r>
      <w:r w:rsidR="007F6858" w:rsidRPr="00014B9E">
        <w:rPr>
          <w:rFonts w:ascii="Times New Roman" w:hAnsi="Times New Roman" w:cs="Times New Roman"/>
          <w:noProof/>
          <w:sz w:val="16"/>
          <w:szCs w:val="16"/>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879475" cy="1186815"/>
            <wp:effectExtent l="19050" t="0" r="0" b="0"/>
            <wp:wrapSquare wrapText="bothSides"/>
            <wp:docPr id="2" name="Рисунок 1" descr="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id=56184776-07-72"/>
                    <pic:cNvPicPr>
                      <a:picLocks noChangeAspect="1" noChangeArrowheads="1"/>
                    </pic:cNvPicPr>
                  </pic:nvPicPr>
                  <pic:blipFill>
                    <a:blip r:embed="rId8"/>
                    <a:srcRect/>
                    <a:stretch>
                      <a:fillRect/>
                    </a:stretch>
                  </pic:blipFill>
                  <pic:spPr bwMode="auto">
                    <a:xfrm>
                      <a:off x="0" y="0"/>
                      <a:ext cx="879475" cy="1186815"/>
                    </a:xfrm>
                    <a:prstGeom prst="rect">
                      <a:avLst/>
                    </a:prstGeom>
                    <a:noFill/>
                  </pic:spPr>
                </pic:pic>
              </a:graphicData>
            </a:graphic>
          </wp:anchor>
        </w:drawing>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МУНИЦИПАЛЬ</w:t>
      </w:r>
    </w:p>
    <w:p w:rsidR="00C27E8C" w:rsidRPr="00014B9E" w:rsidRDefault="00C27E8C" w:rsidP="00014B9E">
      <w:pPr>
        <w:shd w:val="clear" w:color="auto" w:fill="FFFFFF"/>
        <w:spacing w:before="10"/>
        <w:ind w:left="446"/>
        <w:jc w:val="center"/>
        <w:rPr>
          <w:rFonts w:ascii="Times New Roman" w:hAnsi="Times New Roman" w:cs="Times New Roman"/>
          <w:b/>
          <w:bCs/>
          <w:sz w:val="16"/>
          <w:szCs w:val="16"/>
        </w:rPr>
      </w:pPr>
      <w:r w:rsidRPr="00014B9E">
        <w:rPr>
          <w:rFonts w:ascii="Times New Roman" w:hAnsi="Times New Roman" w:cs="Times New Roman"/>
          <w:b/>
          <w:bCs/>
          <w:noProof/>
          <w:color w:val="000000"/>
          <w:sz w:val="16"/>
          <w:szCs w:val="16"/>
        </w:rPr>
        <w:t>РАЙОНЫНЫҢ</w:t>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ЕҘЕМ-ҠАРАН</w:t>
      </w:r>
    </w:p>
    <w:p w:rsidR="00C27E8C" w:rsidRPr="00014B9E" w:rsidRDefault="00C27E8C" w:rsidP="00014B9E">
      <w:pPr>
        <w:shd w:val="clear" w:color="auto" w:fill="FFFFFF"/>
        <w:spacing w:before="10"/>
        <w:ind w:left="437"/>
        <w:jc w:val="center"/>
        <w:rPr>
          <w:rFonts w:ascii="Times New Roman" w:hAnsi="Times New Roman" w:cs="Times New Roman"/>
          <w:b/>
          <w:bCs/>
          <w:noProof/>
          <w:color w:val="000000"/>
          <w:sz w:val="16"/>
          <w:szCs w:val="16"/>
        </w:rPr>
      </w:pPr>
      <w:r w:rsidRPr="00014B9E">
        <w:rPr>
          <w:rFonts w:ascii="Times New Roman" w:hAnsi="Times New Roman" w:cs="Times New Roman"/>
          <w:b/>
          <w:bCs/>
          <w:noProof/>
          <w:color w:val="000000"/>
          <w:sz w:val="16"/>
          <w:szCs w:val="16"/>
        </w:rPr>
        <w:t>АУЫЛ СОВЕТЫ</w:t>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 xml:space="preserve"> АУЫЛ БИЛӘМӘҺЕ  </w:t>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СОВЕТЫ</w:t>
      </w:r>
    </w:p>
    <w:p w:rsidR="00014B9E" w:rsidRPr="00014B9E" w:rsidRDefault="00014B9E" w:rsidP="00014B9E">
      <w:pPr>
        <w:shd w:val="clear" w:color="auto" w:fill="FFFFFF"/>
        <w:spacing w:line="240" w:lineRule="atLeast"/>
        <w:jc w:val="center"/>
        <w:rPr>
          <w:rFonts w:ascii="Times New Roman" w:eastAsia="Times New Roman" w:hAnsi="Times New Roman" w:cs="Times New Roman"/>
          <w:b/>
          <w:sz w:val="16"/>
          <w:szCs w:val="16"/>
          <w:lang w:eastAsia="ru-RU"/>
        </w:rPr>
      </w:pPr>
      <w:r w:rsidRPr="00014B9E">
        <w:rPr>
          <w:rFonts w:ascii="Times New Roman" w:eastAsia="Times New Roman" w:hAnsi="Times New Roman" w:cs="Times New Roman"/>
          <w:color w:val="000000"/>
          <w:spacing w:val="-20"/>
          <w:sz w:val="16"/>
          <w:szCs w:val="16"/>
          <w:lang w:eastAsia="ru-RU"/>
        </w:rPr>
        <w:t xml:space="preserve">453061, </w:t>
      </w:r>
      <w:r w:rsidRPr="00014B9E">
        <w:rPr>
          <w:rFonts w:ascii="Times New Roman" w:eastAsia="Times New Roman" w:hAnsi="Times New Roman" w:cs="Times New Roman"/>
          <w:noProof/>
          <w:color w:val="000000"/>
          <w:spacing w:val="-20"/>
          <w:sz w:val="16"/>
          <w:szCs w:val="16"/>
          <w:lang w:eastAsia="ru-RU"/>
        </w:rPr>
        <w:t>Ғафури  районы</w:t>
      </w:r>
      <w:r w:rsidRPr="00014B9E">
        <w:rPr>
          <w:rFonts w:ascii="Times New Roman" w:eastAsia="Times New Roman" w:hAnsi="Times New Roman" w:cs="Times New Roman"/>
          <w:spacing w:val="-20"/>
          <w:sz w:val="16"/>
          <w:szCs w:val="16"/>
          <w:lang w:eastAsia="ru-RU"/>
        </w:rPr>
        <w:t>,</w:t>
      </w:r>
    </w:p>
    <w:p w:rsidR="00014B9E" w:rsidRPr="00014B9E"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noProof/>
          <w:color w:val="000000"/>
          <w:spacing w:val="-20"/>
          <w:sz w:val="16"/>
          <w:szCs w:val="16"/>
          <w:lang w:eastAsia="ru-RU"/>
        </w:rPr>
      </w:pPr>
      <w:r w:rsidRPr="00014B9E">
        <w:rPr>
          <w:rFonts w:ascii="Times New Roman" w:eastAsia="Times New Roman" w:hAnsi="Times New Roman" w:cs="Times New Roman"/>
          <w:noProof/>
          <w:color w:val="000000"/>
          <w:spacing w:val="-20"/>
          <w:sz w:val="16"/>
          <w:szCs w:val="16"/>
          <w:lang w:eastAsia="ru-RU"/>
        </w:rPr>
        <w:t>Еҙем-Ҡаран  ауылы,</w:t>
      </w:r>
    </w:p>
    <w:p w:rsidR="00014B9E" w:rsidRPr="00014B9E"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b/>
          <w:sz w:val="16"/>
          <w:szCs w:val="16"/>
          <w:lang w:val="ba-RU" w:eastAsia="ru-RU"/>
        </w:rPr>
      </w:pPr>
      <w:r w:rsidRPr="00014B9E">
        <w:rPr>
          <w:rFonts w:ascii="Times New Roman" w:eastAsia="Times New Roman" w:hAnsi="Times New Roman" w:cs="Times New Roman"/>
          <w:noProof/>
          <w:color w:val="000000"/>
          <w:spacing w:val="-20"/>
          <w:sz w:val="16"/>
          <w:szCs w:val="16"/>
          <w:lang w:eastAsia="ru-RU"/>
        </w:rPr>
        <w:t>Ба</w:t>
      </w:r>
      <w:r w:rsidRPr="00014B9E">
        <w:rPr>
          <w:rFonts w:ascii="Times New Roman" w:eastAsia="Times New Roman" w:hAnsi="Times New Roman" w:cs="Times New Roman"/>
          <w:noProof/>
          <w:color w:val="000000"/>
          <w:spacing w:val="-20"/>
          <w:sz w:val="16"/>
          <w:szCs w:val="16"/>
          <w:lang w:val="ba-RU" w:eastAsia="ru-RU"/>
        </w:rPr>
        <w:t xml:space="preserve">ҙар </w:t>
      </w:r>
      <w:r w:rsidRPr="00014B9E">
        <w:rPr>
          <w:rFonts w:ascii="Times New Roman" w:eastAsia="Times New Roman" w:hAnsi="Times New Roman" w:cs="Times New Roman"/>
          <w:noProof/>
          <w:color w:val="000000"/>
          <w:spacing w:val="-20"/>
          <w:sz w:val="16"/>
          <w:szCs w:val="16"/>
          <w:lang w:eastAsia="ru-RU"/>
        </w:rPr>
        <w:t xml:space="preserve">урамы, </w:t>
      </w:r>
      <w:r w:rsidRPr="00014B9E">
        <w:rPr>
          <w:rFonts w:ascii="Times New Roman" w:eastAsia="Times New Roman" w:hAnsi="Times New Roman" w:cs="Times New Roman"/>
          <w:color w:val="000000"/>
          <w:spacing w:val="-20"/>
          <w:sz w:val="16"/>
          <w:szCs w:val="16"/>
          <w:lang w:val="ba-RU" w:eastAsia="ru-RU"/>
        </w:rPr>
        <w:t>13</w:t>
      </w:r>
    </w:p>
    <w:p w:rsidR="00014B9E" w:rsidRPr="00887581"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20"/>
          <w:sz w:val="16"/>
          <w:szCs w:val="16"/>
          <w:lang w:eastAsia="ru-RU"/>
        </w:rPr>
      </w:pPr>
      <w:r w:rsidRPr="00887581">
        <w:rPr>
          <w:rFonts w:ascii="Times New Roman" w:eastAsia="Times New Roman" w:hAnsi="Times New Roman" w:cs="Times New Roman"/>
          <w:noProof/>
          <w:color w:val="000000"/>
          <w:spacing w:val="-20"/>
          <w:sz w:val="16"/>
          <w:szCs w:val="16"/>
          <w:lang w:eastAsia="ru-RU"/>
        </w:rPr>
        <w:t xml:space="preserve">Тел   </w:t>
      </w:r>
      <w:r w:rsidRPr="00887581">
        <w:rPr>
          <w:rFonts w:ascii="Times New Roman" w:eastAsia="Times New Roman" w:hAnsi="Times New Roman" w:cs="Times New Roman"/>
          <w:color w:val="000000"/>
          <w:spacing w:val="-20"/>
          <w:sz w:val="16"/>
          <w:szCs w:val="16"/>
          <w:lang w:eastAsia="ru-RU"/>
        </w:rPr>
        <w:t>2-53-25</w:t>
      </w:r>
    </w:p>
    <w:p w:rsidR="00014B9E" w:rsidRDefault="00014B9E" w:rsidP="00014B9E">
      <w:pPr>
        <w:shd w:val="clear" w:color="auto" w:fill="FFFFFF"/>
        <w:ind w:right="-6379"/>
        <w:jc w:val="center"/>
        <w:outlineLvl w:val="0"/>
        <w:rPr>
          <w:rFonts w:ascii="Times New Roman" w:hAnsi="Times New Roman" w:cs="Times New Roman"/>
          <w:b/>
          <w:bCs/>
          <w:noProof/>
          <w:color w:val="000000"/>
        </w:rPr>
      </w:pPr>
    </w:p>
    <w:p w:rsidR="00014B9E" w:rsidRDefault="00014B9E" w:rsidP="00014B9E">
      <w:pPr>
        <w:shd w:val="clear" w:color="auto" w:fill="FFFFFF"/>
        <w:ind w:right="-6379"/>
        <w:jc w:val="center"/>
        <w:outlineLvl w:val="0"/>
        <w:rPr>
          <w:rFonts w:ascii="Times New Roman" w:hAnsi="Times New Roman" w:cs="Times New Roman"/>
          <w:b/>
          <w:bCs/>
          <w:noProof/>
          <w:color w:val="000000"/>
        </w:rPr>
      </w:pPr>
    </w:p>
    <w:p w:rsidR="00C27E8C" w:rsidRPr="00014B9E" w:rsidRDefault="00014B9E" w:rsidP="00014B9E">
      <w:pPr>
        <w:shd w:val="clear" w:color="auto" w:fill="FFFFFF"/>
        <w:spacing w:before="250"/>
        <w:jc w:val="center"/>
        <w:rPr>
          <w:rFonts w:ascii="Times New Roman" w:hAnsi="Times New Roman" w:cs="Times New Roman"/>
          <w:b/>
          <w:bCs/>
          <w:color w:val="000000"/>
          <w:sz w:val="16"/>
          <w:szCs w:val="16"/>
        </w:rPr>
      </w:pPr>
      <w:r w:rsidRPr="00014B9E">
        <w:rPr>
          <w:rFonts w:ascii="Times New Roman" w:hAnsi="Times New Roman" w:cs="Times New Roman"/>
          <w:b/>
          <w:bCs/>
          <w:color w:val="000000"/>
          <w:sz w:val="16"/>
          <w:szCs w:val="16"/>
        </w:rPr>
        <w:lastRenderedPageBreak/>
        <w:t xml:space="preserve">СОВЕТ </w:t>
      </w:r>
      <w:r w:rsidR="00C27E8C" w:rsidRPr="00014B9E">
        <w:rPr>
          <w:rFonts w:ascii="Times New Roman" w:hAnsi="Times New Roman" w:cs="Times New Roman"/>
          <w:b/>
          <w:bCs/>
          <w:color w:val="000000"/>
          <w:sz w:val="16"/>
          <w:szCs w:val="16"/>
        </w:rPr>
        <w:t>СЕЛЬСКОГО ПОСЕЛЕНИЯ</w:t>
      </w:r>
    </w:p>
    <w:p w:rsidR="00C27E8C" w:rsidRPr="00014B9E" w:rsidRDefault="00C27E8C" w:rsidP="00014B9E">
      <w:pPr>
        <w:shd w:val="clear" w:color="auto" w:fill="FFFFFF"/>
        <w:spacing w:before="250"/>
        <w:jc w:val="center"/>
        <w:rPr>
          <w:rFonts w:ascii="Times New Roman" w:hAnsi="Times New Roman" w:cs="Times New Roman"/>
          <w:b/>
          <w:bCs/>
          <w:noProof/>
          <w:color w:val="000000"/>
          <w:sz w:val="16"/>
          <w:szCs w:val="16"/>
        </w:rPr>
      </w:pPr>
      <w:r w:rsidRPr="00014B9E">
        <w:rPr>
          <w:rFonts w:ascii="Times New Roman" w:hAnsi="Times New Roman" w:cs="Times New Roman"/>
          <w:b/>
          <w:bCs/>
          <w:noProof/>
          <w:color w:val="000000"/>
          <w:sz w:val="16"/>
          <w:szCs w:val="16"/>
        </w:rPr>
        <w:t>ЗИЛИМ-КАРАНОВСКИЙ</w:t>
      </w:r>
    </w:p>
    <w:p w:rsidR="00C27E8C" w:rsidRPr="00014B9E" w:rsidRDefault="00C27E8C" w:rsidP="00014B9E">
      <w:pPr>
        <w:shd w:val="clear" w:color="auto" w:fill="FFFFFF"/>
        <w:ind w:left="1267"/>
        <w:outlineLvl w:val="0"/>
        <w:rPr>
          <w:rFonts w:ascii="Times New Roman" w:hAnsi="Times New Roman" w:cs="Times New Roman"/>
          <w:sz w:val="16"/>
          <w:szCs w:val="16"/>
        </w:rPr>
      </w:pPr>
      <w:r w:rsidRPr="00014B9E">
        <w:rPr>
          <w:rFonts w:ascii="Times New Roman" w:hAnsi="Times New Roman" w:cs="Times New Roman"/>
          <w:b/>
          <w:bCs/>
          <w:noProof/>
          <w:color w:val="000000"/>
          <w:sz w:val="16"/>
          <w:szCs w:val="16"/>
        </w:rPr>
        <w:t>СЕЛЬСОВЕТ</w:t>
      </w:r>
    </w:p>
    <w:p w:rsidR="00C27E8C" w:rsidRPr="00014B9E" w:rsidRDefault="00C27E8C" w:rsidP="00014B9E">
      <w:pPr>
        <w:shd w:val="clear" w:color="auto" w:fill="FFFFFF"/>
        <w:spacing w:before="5"/>
        <w:ind w:left="466" w:hanging="466"/>
        <w:jc w:val="center"/>
        <w:rPr>
          <w:rFonts w:ascii="Times New Roman" w:hAnsi="Times New Roman" w:cs="Times New Roman"/>
          <w:color w:val="000000"/>
          <w:sz w:val="16"/>
          <w:szCs w:val="16"/>
        </w:rPr>
      </w:pPr>
      <w:r w:rsidRPr="00014B9E">
        <w:rPr>
          <w:rFonts w:ascii="Times New Roman" w:hAnsi="Times New Roman" w:cs="Times New Roman"/>
          <w:b/>
          <w:bCs/>
          <w:color w:val="000000"/>
          <w:sz w:val="16"/>
          <w:szCs w:val="16"/>
        </w:rPr>
        <w:t>МУНИЦИПАЛЬНОГО РАЙОНА</w:t>
      </w:r>
    </w:p>
    <w:p w:rsidR="00C27E8C" w:rsidRPr="00014B9E" w:rsidRDefault="00C27E8C" w:rsidP="00014B9E">
      <w:pPr>
        <w:shd w:val="clear" w:color="auto" w:fill="FFFFFF"/>
        <w:spacing w:before="5"/>
        <w:ind w:left="466" w:hanging="466"/>
        <w:jc w:val="center"/>
        <w:outlineLvl w:val="0"/>
        <w:rPr>
          <w:rFonts w:ascii="Times New Roman" w:hAnsi="Times New Roman" w:cs="Times New Roman"/>
          <w:b/>
          <w:bCs/>
          <w:color w:val="000000"/>
          <w:sz w:val="16"/>
          <w:szCs w:val="16"/>
        </w:rPr>
      </w:pPr>
      <w:r w:rsidRPr="00014B9E">
        <w:rPr>
          <w:rFonts w:ascii="Times New Roman" w:hAnsi="Times New Roman" w:cs="Times New Roman"/>
          <w:b/>
          <w:bCs/>
          <w:color w:val="000000"/>
          <w:sz w:val="16"/>
          <w:szCs w:val="16"/>
        </w:rPr>
        <w:t>ГАФУРИЙСКИЙ РАЙОН</w:t>
      </w:r>
    </w:p>
    <w:p w:rsidR="00C27E8C" w:rsidRPr="00014B9E" w:rsidRDefault="00C27E8C" w:rsidP="00014B9E">
      <w:pPr>
        <w:shd w:val="clear" w:color="auto" w:fill="FFFFFF"/>
        <w:jc w:val="center"/>
        <w:rPr>
          <w:rFonts w:ascii="Times New Roman" w:hAnsi="Times New Roman" w:cs="Times New Roman"/>
          <w:b/>
          <w:bCs/>
          <w:sz w:val="16"/>
          <w:szCs w:val="16"/>
        </w:rPr>
      </w:pPr>
      <w:r w:rsidRPr="00014B9E">
        <w:rPr>
          <w:rFonts w:ascii="Times New Roman" w:hAnsi="Times New Roman" w:cs="Times New Roman"/>
          <w:b/>
          <w:bCs/>
          <w:sz w:val="16"/>
          <w:szCs w:val="16"/>
        </w:rPr>
        <w:t>РЕСПУБЛИКИ  БАШКОРТОСТАН</w:t>
      </w:r>
    </w:p>
    <w:p w:rsidR="00014B9E" w:rsidRPr="00014B9E" w:rsidRDefault="00014B9E" w:rsidP="00014B9E">
      <w:pPr>
        <w:widowControl w:val="0"/>
        <w:shd w:val="clear" w:color="auto" w:fill="FFFFFF"/>
        <w:autoSpaceDE w:val="0"/>
        <w:autoSpaceDN w:val="0"/>
        <w:adjustRightInd w:val="0"/>
        <w:spacing w:before="5" w:after="0" w:line="240" w:lineRule="atLeast"/>
        <w:ind w:left="466" w:hanging="466"/>
        <w:jc w:val="center"/>
        <w:outlineLvl w:val="0"/>
        <w:rPr>
          <w:rFonts w:ascii="Times New Roman" w:eastAsia="Times New Roman" w:hAnsi="Times New Roman" w:cs="Times New Roman"/>
          <w:b/>
          <w:sz w:val="16"/>
          <w:szCs w:val="16"/>
          <w:lang w:eastAsia="ru-RU"/>
        </w:rPr>
      </w:pPr>
      <w:r w:rsidRPr="00014B9E">
        <w:rPr>
          <w:rFonts w:ascii="Times New Roman" w:eastAsia="Times New Roman" w:hAnsi="Times New Roman" w:cs="Times New Roman"/>
          <w:color w:val="000000"/>
          <w:sz w:val="16"/>
          <w:szCs w:val="16"/>
          <w:lang w:eastAsia="ru-RU"/>
        </w:rPr>
        <w:t xml:space="preserve">453061, </w:t>
      </w:r>
      <w:r w:rsidRPr="00014B9E">
        <w:rPr>
          <w:rFonts w:ascii="Times New Roman" w:eastAsia="Times New Roman" w:hAnsi="Times New Roman" w:cs="Times New Roman"/>
          <w:noProof/>
          <w:color w:val="000000"/>
          <w:sz w:val="16"/>
          <w:szCs w:val="16"/>
          <w:lang w:eastAsia="ru-RU"/>
        </w:rPr>
        <w:t>Гафурийский район,</w:t>
      </w:r>
    </w:p>
    <w:p w:rsidR="00014B9E" w:rsidRPr="00014B9E"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014B9E">
        <w:rPr>
          <w:rFonts w:ascii="Times New Roman" w:eastAsia="Times New Roman" w:hAnsi="Times New Roman" w:cs="Times New Roman"/>
          <w:noProof/>
          <w:color w:val="000000"/>
          <w:sz w:val="16"/>
          <w:szCs w:val="16"/>
          <w:lang w:eastAsia="ru-RU"/>
        </w:rPr>
        <w:t xml:space="preserve">с Зилим-Караново, ул Базарная, </w:t>
      </w:r>
      <w:r w:rsidRPr="00014B9E">
        <w:rPr>
          <w:rFonts w:ascii="Times New Roman" w:eastAsia="Times New Roman" w:hAnsi="Times New Roman" w:cs="Times New Roman"/>
          <w:color w:val="000000"/>
          <w:sz w:val="16"/>
          <w:szCs w:val="16"/>
          <w:lang w:eastAsia="ru-RU"/>
        </w:rPr>
        <w:t>13</w:t>
      </w:r>
    </w:p>
    <w:p w:rsidR="00014B9E" w:rsidRPr="00014B9E"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014B9E">
        <w:rPr>
          <w:rFonts w:ascii="Times New Roman" w:eastAsia="Times New Roman" w:hAnsi="Times New Roman" w:cs="Times New Roman"/>
          <w:noProof/>
          <w:color w:val="000000"/>
          <w:sz w:val="16"/>
          <w:szCs w:val="16"/>
          <w:lang w:eastAsia="ru-RU"/>
        </w:rPr>
        <w:t xml:space="preserve">Тел </w:t>
      </w:r>
      <w:r w:rsidRPr="00014B9E">
        <w:rPr>
          <w:rFonts w:ascii="Times New Roman" w:eastAsia="Times New Roman" w:hAnsi="Times New Roman" w:cs="Times New Roman"/>
          <w:color w:val="000000"/>
          <w:sz w:val="16"/>
          <w:szCs w:val="16"/>
          <w:lang w:eastAsia="ru-RU"/>
        </w:rPr>
        <w:t>2-53-25</w:t>
      </w:r>
    </w:p>
    <w:p w:rsidR="00014B9E" w:rsidRPr="008B15CE" w:rsidRDefault="00014B9E" w:rsidP="0082578D">
      <w:pPr>
        <w:shd w:val="clear" w:color="auto" w:fill="FFFFFF"/>
        <w:ind w:left="1013"/>
        <w:rPr>
          <w:rFonts w:ascii="Times New Roman" w:hAnsi="Times New Roman" w:cs="Times New Roman"/>
        </w:rPr>
        <w:sectPr w:rsidR="00014B9E" w:rsidRPr="008B15CE" w:rsidSect="0082578D">
          <w:footerReference w:type="default" r:id="rId9"/>
          <w:pgSz w:w="11909" w:h="16834"/>
          <w:pgMar w:top="709" w:right="994" w:bottom="720" w:left="826" w:header="720" w:footer="720" w:gutter="0"/>
          <w:cols w:num="2" w:space="720" w:equalWidth="0">
            <w:col w:w="3686" w:space="2107"/>
            <w:col w:w="4296"/>
          </w:cols>
          <w:noEndnote/>
          <w:titlePg/>
          <w:docGrid w:linePitch="272"/>
        </w:sectPr>
      </w:pP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460"/>
      </w:tblGrid>
      <w:tr w:rsidR="00C27E8C" w:rsidRPr="00917DE7">
        <w:trPr>
          <w:trHeight w:val="120"/>
        </w:trPr>
        <w:tc>
          <w:tcPr>
            <w:tcW w:w="9460" w:type="dxa"/>
            <w:tcBorders>
              <w:left w:val="nil"/>
              <w:bottom w:val="nil"/>
              <w:right w:val="nil"/>
            </w:tcBorders>
          </w:tcPr>
          <w:p w:rsidR="00FB4FAD" w:rsidRPr="00917DE7" w:rsidRDefault="00FB4FAD" w:rsidP="00F53751">
            <w:pPr>
              <w:shd w:val="clear" w:color="auto" w:fill="FFFFFF"/>
              <w:spacing w:line="240" w:lineRule="auto"/>
              <w:ind w:left="-6"/>
              <w:rPr>
                <w:rFonts w:ascii="Times New Roman" w:hAnsi="Times New Roman" w:cs="Times New Roman"/>
                <w:sz w:val="24"/>
                <w:szCs w:val="24"/>
              </w:rPr>
            </w:pPr>
          </w:p>
        </w:tc>
      </w:tr>
    </w:tbl>
    <w:p w:rsidR="00F53751" w:rsidRDefault="00F53751" w:rsidP="00F53751">
      <w:pPr>
        <w:spacing w:line="240" w:lineRule="auto"/>
        <w:jc w:val="center"/>
        <w:rPr>
          <w:b/>
          <w:sz w:val="28"/>
          <w:szCs w:val="28"/>
        </w:rPr>
      </w:pPr>
      <w:r>
        <w:rPr>
          <w:b/>
          <w:sz w:val="28"/>
          <w:szCs w:val="28"/>
        </w:rPr>
        <w:t>ҠАРАР</w:t>
      </w:r>
      <w:r>
        <w:rPr>
          <w:sz w:val="28"/>
          <w:szCs w:val="28"/>
        </w:rPr>
        <w:tab/>
        <w:t xml:space="preserve">                                                                                                 </w:t>
      </w:r>
      <w:r>
        <w:rPr>
          <w:b/>
          <w:sz w:val="28"/>
          <w:szCs w:val="28"/>
        </w:rPr>
        <w:t>РЕШЕНИЕ</w:t>
      </w:r>
    </w:p>
    <w:p w:rsidR="009E4402" w:rsidRPr="009E4402" w:rsidRDefault="009E4402" w:rsidP="009E440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4402">
        <w:rPr>
          <w:rFonts w:ascii="Times New Roman" w:eastAsia="Times New Roman" w:hAnsi="Times New Roman" w:cs="Times New Roman"/>
          <w:b/>
          <w:sz w:val="24"/>
          <w:szCs w:val="24"/>
          <w:lang w:eastAsia="ru-RU"/>
        </w:rPr>
        <w:t xml:space="preserve">Об утверждении положения об оплате труда и материальном стимулировании муниципальных служащих, Главы сельского поселения Администрации сельского поселения </w:t>
      </w:r>
      <w:r>
        <w:rPr>
          <w:rFonts w:ascii="Times New Roman" w:eastAsia="Times New Roman" w:hAnsi="Times New Roman" w:cs="Times New Roman"/>
          <w:b/>
          <w:sz w:val="24"/>
          <w:szCs w:val="24"/>
          <w:lang w:eastAsia="ru-RU"/>
        </w:rPr>
        <w:t xml:space="preserve"> Зилим-Каранов</w:t>
      </w:r>
      <w:r w:rsidR="009D6F24">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кий</w:t>
      </w:r>
      <w:r w:rsidRPr="009E4402">
        <w:rPr>
          <w:rFonts w:ascii="Times New Roman" w:eastAsia="Times New Roman" w:hAnsi="Times New Roman" w:cs="Times New Roman"/>
          <w:b/>
          <w:sz w:val="24"/>
          <w:szCs w:val="24"/>
          <w:lang w:eastAsia="ru-RU"/>
        </w:rPr>
        <w:t xml:space="preserve"> сельсовет муниципального района Гафурийский район Республики Башкортостан и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r>
        <w:rPr>
          <w:rFonts w:ascii="Times New Roman" w:eastAsia="Times New Roman" w:hAnsi="Times New Roman" w:cs="Times New Roman"/>
          <w:b/>
          <w:sz w:val="24"/>
          <w:szCs w:val="24"/>
          <w:lang w:eastAsia="ru-RU"/>
        </w:rPr>
        <w:t>Зилим-Каранов</w:t>
      </w:r>
      <w:r w:rsidR="009D6F24">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кий</w:t>
      </w:r>
      <w:r w:rsidRPr="009E4402">
        <w:rPr>
          <w:rFonts w:ascii="Times New Roman" w:eastAsia="Times New Roman" w:hAnsi="Times New Roman" w:cs="Times New Roman"/>
          <w:b/>
          <w:sz w:val="24"/>
          <w:szCs w:val="24"/>
          <w:lang w:eastAsia="ru-RU"/>
        </w:rPr>
        <w:t xml:space="preserve"> сельсовет муниципального района Гафурийский район Республики Башкортостан</w:t>
      </w:r>
    </w:p>
    <w:p w:rsidR="009E4402" w:rsidRPr="009E4402" w:rsidRDefault="009E4402" w:rsidP="009E44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4402" w:rsidRPr="009E4402" w:rsidRDefault="009E4402" w:rsidP="009E4402">
      <w:pPr>
        <w:spacing w:after="0" w:line="240" w:lineRule="auto"/>
        <w:ind w:firstLine="709"/>
        <w:jc w:val="both"/>
        <w:rPr>
          <w:rFonts w:ascii="Times New Roman" w:eastAsia="Times New Roman" w:hAnsi="Times New Roman" w:cs="Times New Roman"/>
          <w:sz w:val="24"/>
          <w:szCs w:val="24"/>
          <w:lang w:eastAsia="ru-RU"/>
        </w:rPr>
      </w:pPr>
    </w:p>
    <w:p w:rsidR="009E4402" w:rsidRPr="009E4402" w:rsidRDefault="009E4402" w:rsidP="009E4402">
      <w:pPr>
        <w:spacing w:after="0" w:line="240" w:lineRule="auto"/>
        <w:ind w:firstLine="709"/>
        <w:jc w:val="both"/>
        <w:rPr>
          <w:rFonts w:ascii="Times New Roman" w:eastAsia="Times New Roman" w:hAnsi="Times New Roman" w:cs="Times New Roman"/>
          <w:sz w:val="24"/>
          <w:szCs w:val="24"/>
          <w:lang w:eastAsia="ru-RU"/>
        </w:rPr>
      </w:pPr>
      <w:r w:rsidRPr="009E4402">
        <w:rPr>
          <w:rFonts w:ascii="Times New Roman" w:eastAsia="Times New Roman" w:hAnsi="Times New Roman" w:cs="Times New Roman"/>
          <w:sz w:val="24"/>
          <w:szCs w:val="24"/>
          <w:lang w:eastAsia="ru-RU"/>
        </w:rPr>
        <w:t xml:space="preserve">В соответствии со </w:t>
      </w:r>
      <w:hyperlink r:id="rId10" w:history="1">
        <w:r w:rsidRPr="009E4402">
          <w:rPr>
            <w:rFonts w:ascii="Times New Roman" w:eastAsia="Times New Roman" w:hAnsi="Times New Roman" w:cs="Times New Roman"/>
            <w:sz w:val="24"/>
            <w:szCs w:val="24"/>
            <w:lang w:eastAsia="ru-RU"/>
          </w:rPr>
          <w:t>статьей 135</w:t>
        </w:r>
      </w:hyperlink>
      <w:r w:rsidRPr="009E4402">
        <w:rPr>
          <w:rFonts w:ascii="Times New Roman" w:eastAsia="Times New Roman" w:hAnsi="Times New Roman" w:cs="Times New Roman"/>
          <w:sz w:val="24"/>
          <w:szCs w:val="24"/>
          <w:lang w:eastAsia="ru-RU"/>
        </w:rPr>
        <w:t xml:space="preserve"> Трудового </w:t>
      </w:r>
      <w:hyperlink r:id="rId11" w:history="1">
        <w:r w:rsidRPr="009E4402">
          <w:rPr>
            <w:rFonts w:ascii="Times New Roman" w:eastAsia="Times New Roman" w:hAnsi="Times New Roman" w:cs="Times New Roman"/>
            <w:sz w:val="24"/>
            <w:szCs w:val="24"/>
            <w:lang w:eastAsia="ru-RU"/>
          </w:rPr>
          <w:t>кодекс</w:t>
        </w:r>
      </w:hyperlink>
      <w:r w:rsidRPr="009E4402">
        <w:rPr>
          <w:rFonts w:ascii="Times New Roman" w:eastAsia="Times New Roman" w:hAnsi="Times New Roman" w:cs="Times New Roman"/>
          <w:sz w:val="24"/>
          <w:szCs w:val="24"/>
          <w:lang w:eastAsia="ru-RU"/>
        </w:rPr>
        <w:t xml:space="preserve">а Российской Федерации, </w:t>
      </w:r>
      <w:hyperlink r:id="rId12" w:history="1">
        <w:r w:rsidRPr="009E4402">
          <w:rPr>
            <w:rFonts w:ascii="Times New Roman" w:eastAsia="Times New Roman" w:hAnsi="Times New Roman" w:cs="Times New Roman"/>
            <w:sz w:val="24"/>
            <w:szCs w:val="24"/>
            <w:lang w:eastAsia="ru-RU"/>
          </w:rPr>
          <w:t>пунктом 2 статьи 53</w:t>
        </w:r>
      </w:hyperlink>
      <w:r w:rsidRPr="009E4402">
        <w:rPr>
          <w:rFonts w:ascii="Times New Roman" w:eastAsia="Times New Roman" w:hAnsi="Times New Roman" w:cs="Times New Roman"/>
          <w:sz w:val="24"/>
          <w:szCs w:val="24"/>
          <w:lang w:eastAsia="ru-RU"/>
        </w:rPr>
        <w:t xml:space="preserve"> Федерального закона от 6 октября 2003 года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Российской Федерации», </w:t>
      </w:r>
      <w:hyperlink r:id="rId13" w:history="1">
        <w:r w:rsidRPr="009E4402">
          <w:rPr>
            <w:rFonts w:ascii="Times New Roman" w:eastAsia="Times New Roman" w:hAnsi="Times New Roman" w:cs="Times New Roman"/>
            <w:sz w:val="24"/>
            <w:szCs w:val="24"/>
            <w:lang w:eastAsia="ru-RU"/>
          </w:rPr>
          <w:t>Законом</w:t>
        </w:r>
      </w:hyperlink>
      <w:r w:rsidRPr="009E4402">
        <w:rPr>
          <w:rFonts w:ascii="Times New Roman" w:eastAsia="Times New Roman" w:hAnsi="Times New Roman" w:cs="Times New Roman"/>
          <w:sz w:val="24"/>
          <w:szCs w:val="24"/>
          <w:lang w:eastAsia="ru-RU"/>
        </w:rPr>
        <w:t xml:space="preserve"> Республики Башкортостан от 16 июля 2007 года № 453-З «О муниципальной службе в Республике Башкортостан», Уставом сельского поселения Зилим-Каранов</w:t>
      </w:r>
      <w:r w:rsidR="009D6F24">
        <w:rPr>
          <w:rFonts w:ascii="Times New Roman" w:eastAsia="Times New Roman" w:hAnsi="Times New Roman" w:cs="Times New Roman"/>
          <w:sz w:val="24"/>
          <w:szCs w:val="24"/>
          <w:lang w:eastAsia="ru-RU"/>
        </w:rPr>
        <w:t>с</w:t>
      </w:r>
      <w:r w:rsidRPr="009E4402">
        <w:rPr>
          <w:rFonts w:ascii="Times New Roman" w:eastAsia="Times New Roman" w:hAnsi="Times New Roman" w:cs="Times New Roman"/>
          <w:sz w:val="24"/>
          <w:szCs w:val="24"/>
          <w:lang w:eastAsia="ru-RU"/>
        </w:rPr>
        <w:t>кий сельсовет муниципального района Гафурийский район Республики Башкортостан, в целях упорядочения оплаты труда муниципальных служащих, Главы сельского поселения и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Зилим-Каранов</w:t>
      </w:r>
      <w:r w:rsidR="009D6F24">
        <w:rPr>
          <w:rFonts w:ascii="Times New Roman" w:eastAsia="Times New Roman" w:hAnsi="Times New Roman" w:cs="Times New Roman"/>
          <w:sz w:val="24"/>
          <w:szCs w:val="24"/>
          <w:lang w:eastAsia="ru-RU"/>
        </w:rPr>
        <w:t>с</w:t>
      </w:r>
      <w:r w:rsidRPr="009E4402">
        <w:rPr>
          <w:rFonts w:ascii="Times New Roman" w:eastAsia="Times New Roman" w:hAnsi="Times New Roman" w:cs="Times New Roman"/>
          <w:sz w:val="24"/>
          <w:szCs w:val="24"/>
          <w:lang w:eastAsia="ru-RU"/>
        </w:rPr>
        <w:t>кий сельсовет муниципального района Гафурийский район Республики Башкортостан, Совет  сельского поселения Зилим-Каранов</w:t>
      </w:r>
      <w:r w:rsidR="009D6F24">
        <w:rPr>
          <w:rFonts w:ascii="Times New Roman" w:eastAsia="Times New Roman" w:hAnsi="Times New Roman" w:cs="Times New Roman"/>
          <w:sz w:val="24"/>
          <w:szCs w:val="24"/>
          <w:lang w:eastAsia="ru-RU"/>
        </w:rPr>
        <w:t>с</w:t>
      </w:r>
      <w:r w:rsidRPr="009E4402">
        <w:rPr>
          <w:rFonts w:ascii="Times New Roman" w:eastAsia="Times New Roman" w:hAnsi="Times New Roman" w:cs="Times New Roman"/>
          <w:sz w:val="24"/>
          <w:szCs w:val="24"/>
          <w:lang w:eastAsia="ru-RU"/>
        </w:rPr>
        <w:t>кий</w:t>
      </w:r>
      <w:r>
        <w:rPr>
          <w:rFonts w:ascii="Times New Roman" w:eastAsia="Times New Roman" w:hAnsi="Times New Roman" w:cs="Times New Roman"/>
          <w:sz w:val="24"/>
          <w:szCs w:val="24"/>
          <w:lang w:eastAsia="ru-RU"/>
        </w:rPr>
        <w:t xml:space="preserve"> </w:t>
      </w:r>
      <w:r w:rsidRPr="009E4402">
        <w:rPr>
          <w:rFonts w:ascii="Times New Roman" w:eastAsia="Times New Roman" w:hAnsi="Times New Roman" w:cs="Times New Roman"/>
          <w:sz w:val="24"/>
          <w:szCs w:val="24"/>
          <w:lang w:eastAsia="ru-RU"/>
        </w:rPr>
        <w:t xml:space="preserve"> сельсовет муниципального района  Гафурийский район Республики Башкортостан решил:</w:t>
      </w:r>
    </w:p>
    <w:p w:rsidR="009E4402" w:rsidRPr="009E4402" w:rsidRDefault="009E4402" w:rsidP="009E4402">
      <w:pPr>
        <w:spacing w:after="0" w:line="240" w:lineRule="auto"/>
        <w:jc w:val="both"/>
        <w:rPr>
          <w:rFonts w:ascii="Times New Roman" w:eastAsia="Times New Roman" w:hAnsi="Times New Roman" w:cs="Times New Roman"/>
          <w:sz w:val="24"/>
          <w:szCs w:val="24"/>
          <w:lang w:eastAsia="ru-RU"/>
        </w:rPr>
      </w:pP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402">
        <w:rPr>
          <w:rFonts w:ascii="Times New Roman" w:eastAsia="Times New Roman" w:hAnsi="Times New Roman" w:cs="Times New Roman"/>
          <w:sz w:val="24"/>
          <w:szCs w:val="24"/>
          <w:lang w:eastAsia="ru-RU"/>
        </w:rPr>
        <w:t xml:space="preserve">1. Утвердить </w:t>
      </w:r>
      <w:hyperlink w:anchor="Par36" w:history="1">
        <w:r w:rsidRPr="009E4402">
          <w:rPr>
            <w:rFonts w:ascii="Times New Roman" w:eastAsia="Times New Roman" w:hAnsi="Times New Roman" w:cs="Times New Roman"/>
            <w:color w:val="0000FF"/>
            <w:sz w:val="24"/>
            <w:szCs w:val="24"/>
            <w:lang w:eastAsia="ru-RU"/>
          </w:rPr>
          <w:t>Положение</w:t>
        </w:r>
      </w:hyperlink>
      <w:r w:rsidRPr="009E4402">
        <w:rPr>
          <w:rFonts w:ascii="Times New Roman" w:eastAsia="Times New Roman" w:hAnsi="Times New Roman" w:cs="Times New Roman"/>
          <w:sz w:val="24"/>
          <w:szCs w:val="24"/>
          <w:lang w:eastAsia="ru-RU"/>
        </w:rPr>
        <w:t xml:space="preserve"> об оплате труда и материальном стимулировании муниципальных служащих, Главы сельского поселения Администрации сельского поселения Зилим-Каранов</w:t>
      </w:r>
      <w:r w:rsidR="009D6F24">
        <w:rPr>
          <w:rFonts w:ascii="Times New Roman" w:eastAsia="Times New Roman" w:hAnsi="Times New Roman" w:cs="Times New Roman"/>
          <w:sz w:val="24"/>
          <w:szCs w:val="24"/>
          <w:lang w:eastAsia="ru-RU"/>
        </w:rPr>
        <w:t>с</w:t>
      </w:r>
      <w:r w:rsidRPr="009E4402">
        <w:rPr>
          <w:rFonts w:ascii="Times New Roman" w:eastAsia="Times New Roman" w:hAnsi="Times New Roman" w:cs="Times New Roman"/>
          <w:sz w:val="24"/>
          <w:szCs w:val="24"/>
          <w:lang w:eastAsia="ru-RU"/>
        </w:rPr>
        <w:t>кий сельсовет муниципального района Гафурийский район Республики Башкортостан согласно приложению №1.</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402">
        <w:rPr>
          <w:rFonts w:ascii="Times New Roman" w:eastAsia="Times New Roman" w:hAnsi="Times New Roman" w:cs="Times New Roman"/>
          <w:sz w:val="24"/>
          <w:szCs w:val="24"/>
          <w:lang w:eastAsia="ru-RU"/>
        </w:rPr>
        <w:t xml:space="preserve">2. Утвердить </w:t>
      </w:r>
      <w:hyperlink w:anchor="Par151" w:history="1">
        <w:r w:rsidRPr="009E4402">
          <w:rPr>
            <w:rFonts w:ascii="Times New Roman" w:eastAsia="Times New Roman" w:hAnsi="Times New Roman" w:cs="Times New Roman"/>
            <w:color w:val="0000FF"/>
            <w:sz w:val="24"/>
            <w:szCs w:val="24"/>
            <w:lang w:eastAsia="ru-RU"/>
          </w:rPr>
          <w:t>Положение</w:t>
        </w:r>
      </w:hyperlink>
      <w:r w:rsidRPr="009E4402">
        <w:rPr>
          <w:rFonts w:ascii="Times New Roman" w:eastAsia="Times New Roman" w:hAnsi="Times New Roman" w:cs="Times New Roman"/>
          <w:sz w:val="24"/>
          <w:szCs w:val="24"/>
          <w:lang w:eastAsia="ru-RU"/>
        </w:rPr>
        <w:t xml:space="preserve">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Зилим-Каранов</w:t>
      </w:r>
      <w:r w:rsidR="009D6F24">
        <w:rPr>
          <w:rFonts w:ascii="Times New Roman" w:eastAsia="Times New Roman" w:hAnsi="Times New Roman" w:cs="Times New Roman"/>
          <w:sz w:val="24"/>
          <w:szCs w:val="24"/>
          <w:lang w:eastAsia="ru-RU"/>
        </w:rPr>
        <w:t>с</w:t>
      </w:r>
      <w:r w:rsidRPr="009E4402">
        <w:rPr>
          <w:rFonts w:ascii="Times New Roman" w:eastAsia="Times New Roman" w:hAnsi="Times New Roman" w:cs="Times New Roman"/>
          <w:sz w:val="24"/>
          <w:szCs w:val="24"/>
          <w:lang w:eastAsia="ru-RU"/>
        </w:rPr>
        <w:t>кий сельсовет муниципального района Гафурийский район Республики Башкортостан, согласно приложению №2.</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E4402">
        <w:rPr>
          <w:rFonts w:ascii="Times New Roman" w:eastAsia="Times New Roman" w:hAnsi="Times New Roman" w:cs="Times New Roman"/>
          <w:sz w:val="24"/>
          <w:szCs w:val="24"/>
          <w:lang w:eastAsia="ru-RU"/>
        </w:rPr>
        <w:t>3. Решение Совета сельского поселения Зилим-Каранов</w:t>
      </w:r>
      <w:r w:rsidR="009D6F24">
        <w:rPr>
          <w:rFonts w:ascii="Times New Roman" w:eastAsia="Times New Roman" w:hAnsi="Times New Roman" w:cs="Times New Roman"/>
          <w:sz w:val="24"/>
          <w:szCs w:val="24"/>
          <w:lang w:eastAsia="ru-RU"/>
        </w:rPr>
        <w:t>с</w:t>
      </w:r>
      <w:r w:rsidRPr="009E4402">
        <w:rPr>
          <w:rFonts w:ascii="Times New Roman" w:eastAsia="Times New Roman" w:hAnsi="Times New Roman" w:cs="Times New Roman"/>
          <w:sz w:val="24"/>
          <w:szCs w:val="24"/>
          <w:lang w:eastAsia="ru-RU"/>
        </w:rPr>
        <w:t xml:space="preserve">кий сельсовет муниципального района Гафурийский район Республики Башкортостан  от </w:t>
      </w:r>
      <w:r>
        <w:rPr>
          <w:rFonts w:ascii="Times New Roman" w:eastAsia="Times New Roman" w:hAnsi="Times New Roman" w:cs="Times New Roman"/>
          <w:sz w:val="24"/>
          <w:szCs w:val="24"/>
          <w:lang w:eastAsia="ru-RU"/>
        </w:rPr>
        <w:t>02.05.2023</w:t>
      </w:r>
      <w:r w:rsidRPr="009E4402">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216-293</w:t>
      </w:r>
      <w:r w:rsidRPr="009E4402">
        <w:rPr>
          <w:rFonts w:ascii="Times New Roman" w:eastAsia="Times New Roman" w:hAnsi="Times New Roman" w:cs="Times New Roman"/>
          <w:sz w:val="24"/>
          <w:szCs w:val="24"/>
          <w:lang w:eastAsia="ru-RU"/>
        </w:rPr>
        <w:t xml:space="preserve"> «Об утверждении Положения об оплате труда лиц… Администрации сельского </w:t>
      </w:r>
      <w:r w:rsidRPr="009E4402">
        <w:rPr>
          <w:rFonts w:ascii="Times New Roman" w:eastAsia="Times New Roman" w:hAnsi="Times New Roman" w:cs="Times New Roman"/>
          <w:sz w:val="24"/>
          <w:szCs w:val="24"/>
          <w:lang w:eastAsia="ru-RU"/>
        </w:rPr>
        <w:lastRenderedPageBreak/>
        <w:t xml:space="preserve">поселения Зилим-Карановкий сельсовет муниципального района Гафурийский район Республики Башкортостан» </w:t>
      </w:r>
      <w:r w:rsidRPr="009E4402">
        <w:rPr>
          <w:rFonts w:ascii="Times New Roman" w:eastAsia="Times New Roman" w:hAnsi="Times New Roman" w:cs="Times New Roman"/>
          <w:color w:val="000000"/>
          <w:sz w:val="24"/>
          <w:szCs w:val="24"/>
          <w:lang w:eastAsia="ru-RU"/>
        </w:rPr>
        <w:t>считать утратившими силу.</w:t>
      </w:r>
    </w:p>
    <w:p w:rsidR="009E4402" w:rsidRPr="009E4402" w:rsidRDefault="009E4402" w:rsidP="009E4402">
      <w:pPr>
        <w:spacing w:after="0" w:line="240" w:lineRule="auto"/>
        <w:ind w:firstLine="709"/>
        <w:jc w:val="both"/>
        <w:rPr>
          <w:rFonts w:ascii="Times New Roman" w:eastAsia="Times New Roman" w:hAnsi="Times New Roman" w:cs="Times New Roman"/>
          <w:spacing w:val="2"/>
          <w:sz w:val="24"/>
          <w:szCs w:val="24"/>
          <w:lang w:eastAsia="x-none"/>
        </w:rPr>
      </w:pPr>
      <w:r w:rsidRPr="009E4402">
        <w:rPr>
          <w:rFonts w:ascii="Times New Roman" w:eastAsia="Times New Roman" w:hAnsi="Times New Roman" w:cs="Times New Roman"/>
          <w:bCs/>
          <w:sz w:val="24"/>
          <w:szCs w:val="24"/>
          <w:lang w:val="x-none" w:eastAsia="x-none"/>
        </w:rPr>
        <w:t xml:space="preserve">4. </w:t>
      </w:r>
      <w:r w:rsidRPr="009E4402">
        <w:rPr>
          <w:rFonts w:ascii="Times New Roman" w:eastAsia="Times New Roman" w:hAnsi="Times New Roman" w:cs="Times New Roman"/>
          <w:spacing w:val="2"/>
          <w:sz w:val="24"/>
          <w:szCs w:val="24"/>
          <w:lang w:eastAsia="x-none"/>
        </w:rPr>
        <w:t>Установить, что настоящее решение распространяется на правоотношения возникшие с 01 января 2023 года.</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E4402" w:rsidRDefault="009E4402" w:rsidP="009E4402">
      <w:pPr>
        <w:pStyle w:val="ConsPlusNormal"/>
        <w:tabs>
          <w:tab w:val="left" w:pos="705"/>
          <w:tab w:val="left" w:pos="851"/>
          <w:tab w:val="left" w:pos="1064"/>
        </w:tabs>
        <w:rPr>
          <w:rStyle w:val="11"/>
          <w:rFonts w:ascii="Times New Roman" w:hAnsi="Times New Roman" w:cs="Times New Roman"/>
          <w:sz w:val="24"/>
          <w:szCs w:val="24"/>
        </w:rPr>
      </w:pPr>
      <w:r>
        <w:rPr>
          <w:rStyle w:val="11"/>
          <w:rFonts w:ascii="Times New Roman" w:hAnsi="Times New Roman" w:cs="Times New Roman"/>
          <w:sz w:val="24"/>
          <w:szCs w:val="24"/>
        </w:rPr>
        <w:t xml:space="preserve">Председатель Совета сельского </w:t>
      </w:r>
    </w:p>
    <w:p w:rsidR="009E4402" w:rsidRDefault="009E4402" w:rsidP="009E4402">
      <w:pPr>
        <w:pStyle w:val="ConsPlusNormal"/>
        <w:tabs>
          <w:tab w:val="left" w:pos="705"/>
          <w:tab w:val="left" w:pos="851"/>
          <w:tab w:val="left" w:pos="1064"/>
        </w:tabs>
        <w:rPr>
          <w:rStyle w:val="11"/>
          <w:rFonts w:ascii="Times New Roman" w:hAnsi="Times New Roman" w:cs="Times New Roman"/>
          <w:sz w:val="24"/>
          <w:szCs w:val="24"/>
        </w:rPr>
      </w:pPr>
      <w:r>
        <w:rPr>
          <w:rStyle w:val="11"/>
          <w:rFonts w:ascii="Times New Roman" w:hAnsi="Times New Roman" w:cs="Times New Roman"/>
          <w:sz w:val="24"/>
          <w:szCs w:val="24"/>
        </w:rPr>
        <w:t>Поселения Зилим-Карановский</w:t>
      </w:r>
    </w:p>
    <w:p w:rsidR="009E4402" w:rsidRDefault="009E4402" w:rsidP="009E4402">
      <w:pPr>
        <w:pStyle w:val="ConsPlusNormal"/>
        <w:tabs>
          <w:tab w:val="left" w:pos="705"/>
          <w:tab w:val="left" w:pos="851"/>
          <w:tab w:val="left" w:pos="1064"/>
        </w:tabs>
        <w:rPr>
          <w:rStyle w:val="11"/>
          <w:rFonts w:ascii="Times New Roman" w:hAnsi="Times New Roman" w:cs="Times New Roman"/>
          <w:sz w:val="24"/>
          <w:szCs w:val="24"/>
        </w:rPr>
      </w:pPr>
      <w:r>
        <w:rPr>
          <w:rStyle w:val="11"/>
          <w:rFonts w:ascii="Times New Roman" w:hAnsi="Times New Roman" w:cs="Times New Roman"/>
          <w:sz w:val="24"/>
          <w:szCs w:val="24"/>
        </w:rPr>
        <w:t>Сельсовет</w:t>
      </w:r>
      <w:r>
        <w:rPr>
          <w:rStyle w:val="11"/>
          <w:rFonts w:ascii="Times New Roman" w:hAnsi="Times New Roman" w:cs="Times New Roman"/>
          <w:sz w:val="24"/>
          <w:szCs w:val="24"/>
        </w:rPr>
        <w:tab/>
      </w:r>
      <w:r>
        <w:rPr>
          <w:rStyle w:val="11"/>
          <w:rFonts w:ascii="Times New Roman" w:hAnsi="Times New Roman" w:cs="Times New Roman"/>
          <w:sz w:val="24"/>
          <w:szCs w:val="24"/>
        </w:rPr>
        <w:tab/>
      </w:r>
      <w:r>
        <w:rPr>
          <w:rStyle w:val="11"/>
          <w:rFonts w:ascii="Times New Roman" w:hAnsi="Times New Roman" w:cs="Times New Roman"/>
          <w:sz w:val="24"/>
          <w:szCs w:val="24"/>
        </w:rPr>
        <w:tab/>
      </w:r>
      <w:r>
        <w:rPr>
          <w:rStyle w:val="11"/>
          <w:rFonts w:ascii="Times New Roman" w:hAnsi="Times New Roman" w:cs="Times New Roman"/>
          <w:sz w:val="24"/>
          <w:szCs w:val="24"/>
        </w:rPr>
        <w:tab/>
      </w:r>
      <w:r>
        <w:rPr>
          <w:rStyle w:val="11"/>
          <w:rFonts w:ascii="Times New Roman" w:hAnsi="Times New Roman" w:cs="Times New Roman"/>
          <w:sz w:val="24"/>
          <w:szCs w:val="24"/>
        </w:rPr>
        <w:tab/>
      </w:r>
      <w:r>
        <w:rPr>
          <w:rStyle w:val="11"/>
          <w:rFonts w:ascii="Times New Roman" w:hAnsi="Times New Roman" w:cs="Times New Roman"/>
          <w:sz w:val="24"/>
          <w:szCs w:val="24"/>
        </w:rPr>
        <w:tab/>
      </w:r>
      <w:r>
        <w:rPr>
          <w:rStyle w:val="11"/>
          <w:rFonts w:ascii="Times New Roman" w:hAnsi="Times New Roman" w:cs="Times New Roman"/>
          <w:sz w:val="24"/>
          <w:szCs w:val="24"/>
        </w:rPr>
        <w:tab/>
        <w:t>М.С.Шаяхметова</w:t>
      </w:r>
    </w:p>
    <w:p w:rsidR="009E4402" w:rsidRDefault="009E4402" w:rsidP="009E4402">
      <w:pPr>
        <w:pStyle w:val="ConsPlusNormal"/>
        <w:tabs>
          <w:tab w:val="left" w:pos="705"/>
          <w:tab w:val="left" w:pos="851"/>
          <w:tab w:val="left" w:pos="1064"/>
        </w:tabs>
        <w:rPr>
          <w:rStyle w:val="11"/>
          <w:rFonts w:ascii="Times New Roman" w:hAnsi="Times New Roman" w:cs="Times New Roman"/>
          <w:sz w:val="24"/>
          <w:szCs w:val="24"/>
        </w:rPr>
      </w:pPr>
    </w:p>
    <w:p w:rsidR="009E4402" w:rsidRDefault="009E4402" w:rsidP="009E4402">
      <w:pPr>
        <w:pStyle w:val="ConsPlusNormal"/>
        <w:tabs>
          <w:tab w:val="left" w:pos="705"/>
          <w:tab w:val="left" w:pos="851"/>
          <w:tab w:val="left" w:pos="1064"/>
        </w:tabs>
        <w:rPr>
          <w:rStyle w:val="11"/>
          <w:rFonts w:ascii="Times New Roman" w:hAnsi="Times New Roman" w:cs="Times New Roman"/>
          <w:sz w:val="24"/>
          <w:szCs w:val="24"/>
        </w:rPr>
      </w:pPr>
      <w:r>
        <w:rPr>
          <w:rStyle w:val="11"/>
          <w:rFonts w:ascii="Times New Roman" w:hAnsi="Times New Roman" w:cs="Times New Roman"/>
          <w:sz w:val="24"/>
          <w:szCs w:val="24"/>
        </w:rPr>
        <w:t>№ 216-293</w:t>
      </w:r>
    </w:p>
    <w:p w:rsidR="009E4402" w:rsidRDefault="009E4402" w:rsidP="009E4402">
      <w:pPr>
        <w:pStyle w:val="ConsPlusNormal"/>
        <w:tabs>
          <w:tab w:val="left" w:pos="705"/>
          <w:tab w:val="left" w:pos="851"/>
          <w:tab w:val="left" w:pos="1064"/>
        </w:tabs>
        <w:rPr>
          <w:rStyle w:val="11"/>
          <w:rFonts w:ascii="Times New Roman" w:hAnsi="Times New Roman" w:cs="Times New Roman"/>
          <w:sz w:val="24"/>
          <w:szCs w:val="24"/>
        </w:rPr>
      </w:pPr>
      <w:r>
        <w:rPr>
          <w:rStyle w:val="11"/>
          <w:rFonts w:ascii="Times New Roman" w:hAnsi="Times New Roman" w:cs="Times New Roman"/>
          <w:sz w:val="24"/>
          <w:szCs w:val="24"/>
        </w:rPr>
        <w:t>02.05.2023 г.</w:t>
      </w: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Default="009D6F24" w:rsidP="009E4402">
      <w:pPr>
        <w:pStyle w:val="ConsPlusNormal"/>
        <w:tabs>
          <w:tab w:val="left" w:pos="705"/>
          <w:tab w:val="left" w:pos="851"/>
          <w:tab w:val="left" w:pos="1064"/>
        </w:tabs>
        <w:rPr>
          <w:rStyle w:val="11"/>
          <w:rFonts w:ascii="Times New Roman" w:hAnsi="Times New Roman" w:cs="Times New Roman"/>
          <w:sz w:val="24"/>
          <w:szCs w:val="24"/>
        </w:rPr>
      </w:pPr>
    </w:p>
    <w:p w:rsidR="009D6F24" w:rsidRPr="00F53751" w:rsidRDefault="009D6F24" w:rsidP="009E4402">
      <w:pPr>
        <w:pStyle w:val="ConsPlusNormal"/>
        <w:tabs>
          <w:tab w:val="left" w:pos="705"/>
          <w:tab w:val="left" w:pos="851"/>
          <w:tab w:val="left" w:pos="1064"/>
        </w:tabs>
        <w:rPr>
          <w:rStyle w:val="11"/>
          <w:rFonts w:ascii="Times New Roman" w:hAnsi="Times New Roman" w:cs="Times New Roman"/>
          <w:sz w:val="24"/>
          <w:szCs w:val="24"/>
        </w:rPr>
      </w:pPr>
      <w:bookmarkStart w:id="0" w:name="_GoBack"/>
      <w:bookmarkEnd w:id="0"/>
    </w:p>
    <w:p w:rsidR="009E4402" w:rsidRDefault="009E4402" w:rsidP="009E4402">
      <w:pPr>
        <w:pStyle w:val="ConsPlusNormal"/>
        <w:tabs>
          <w:tab w:val="left" w:pos="705"/>
          <w:tab w:val="left" w:pos="851"/>
          <w:tab w:val="left" w:pos="1064"/>
        </w:tabs>
        <w:rPr>
          <w:rStyle w:val="11"/>
          <w:rFonts w:ascii="Times New Roman" w:hAnsi="Times New Roman" w:cs="Times New Roman"/>
          <w:sz w:val="24"/>
          <w:szCs w:val="24"/>
        </w:rPr>
      </w:pPr>
    </w:p>
    <w:p w:rsidR="009E4402" w:rsidRPr="009E4402" w:rsidRDefault="009E4402" w:rsidP="009E4402">
      <w:pPr>
        <w:spacing w:before="20" w:after="0" w:line="240" w:lineRule="auto"/>
        <w:ind w:left="180"/>
        <w:jc w:val="both"/>
        <w:rPr>
          <w:rFonts w:ascii="Times New Roman" w:eastAsia="Times New Roman" w:hAnsi="Times New Roman" w:cs="Times New Roman"/>
          <w:sz w:val="20"/>
          <w:szCs w:val="20"/>
          <w:lang w:eastAsia="ru-RU"/>
        </w:rPr>
      </w:pPr>
    </w:p>
    <w:p w:rsidR="009E4402" w:rsidRPr="009E4402" w:rsidRDefault="009E4402" w:rsidP="009E4402">
      <w:pPr>
        <w:spacing w:before="20" w:after="0" w:line="240" w:lineRule="auto"/>
        <w:ind w:left="180"/>
        <w:jc w:val="right"/>
        <w:rPr>
          <w:rFonts w:ascii="Times New Roman" w:eastAsia="Times New Roman" w:hAnsi="Times New Roman" w:cs="Times New Roman"/>
          <w:sz w:val="26"/>
          <w:szCs w:val="26"/>
          <w:lang w:eastAsia="ru-RU"/>
        </w:rPr>
      </w:pPr>
    </w:p>
    <w:p w:rsidR="009E4402" w:rsidRPr="009E4402" w:rsidRDefault="009E4402" w:rsidP="009E4402">
      <w:pPr>
        <w:spacing w:before="20" w:after="0" w:line="240" w:lineRule="auto"/>
        <w:ind w:left="180"/>
        <w:jc w:val="right"/>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lastRenderedPageBreak/>
        <w:t>Приложение N 1</w:t>
      </w: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к решению Совета</w:t>
      </w: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сельского поселения Зилим-Каранов</w:t>
      </w:r>
      <w:r w:rsidR="009D6F24">
        <w:rPr>
          <w:rFonts w:ascii="Times New Roman" w:eastAsia="Times New Roman" w:hAnsi="Times New Roman" w:cs="Times New Roman"/>
          <w:sz w:val="26"/>
          <w:szCs w:val="26"/>
          <w:lang w:eastAsia="ru-RU"/>
        </w:rPr>
        <w:t>с</w:t>
      </w:r>
      <w:r w:rsidRPr="009E4402">
        <w:rPr>
          <w:rFonts w:ascii="Times New Roman" w:eastAsia="Times New Roman" w:hAnsi="Times New Roman" w:cs="Times New Roman"/>
          <w:sz w:val="26"/>
          <w:szCs w:val="26"/>
          <w:lang w:eastAsia="ru-RU"/>
        </w:rPr>
        <w:t>кий</w:t>
      </w: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сельсовет муниципального района </w:t>
      </w: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Гафурийский район</w:t>
      </w: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Республики Башкортостан</w:t>
      </w: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216-293</w:t>
      </w:r>
      <w:r w:rsidRPr="009E4402">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02.05.2023</w:t>
      </w:r>
      <w:r w:rsidRPr="009E4402">
        <w:rPr>
          <w:rFonts w:ascii="Times New Roman" w:eastAsia="Times New Roman" w:hAnsi="Times New Roman" w:cs="Times New Roman"/>
          <w:sz w:val="26"/>
          <w:szCs w:val="26"/>
          <w:lang w:eastAsia="ru-RU"/>
        </w:rPr>
        <w:t xml:space="preserve"> года</w:t>
      </w: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1" w:name="Par36"/>
      <w:bookmarkEnd w:id="1"/>
      <w:r w:rsidRPr="009E4402">
        <w:rPr>
          <w:rFonts w:ascii="Times New Roman" w:eastAsia="Times New Roman" w:hAnsi="Times New Roman" w:cs="Times New Roman"/>
          <w:b/>
          <w:bCs/>
          <w:sz w:val="26"/>
          <w:szCs w:val="26"/>
          <w:lang w:eastAsia="ru-RU"/>
        </w:rPr>
        <w:t>ПОЛОЖЕНИЕ</w:t>
      </w:r>
    </w:p>
    <w:p w:rsidR="009E4402" w:rsidRPr="009E4402" w:rsidRDefault="009E4402" w:rsidP="009E4402">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E4402">
        <w:rPr>
          <w:rFonts w:ascii="Times New Roman" w:eastAsia="Times New Roman" w:hAnsi="Times New Roman" w:cs="Times New Roman"/>
          <w:b/>
          <w:bCs/>
          <w:sz w:val="26"/>
          <w:szCs w:val="26"/>
          <w:lang w:eastAsia="ru-RU"/>
        </w:rPr>
        <w:t xml:space="preserve">Об оплате труда и материальном стимулировании муниципальных служащих, Главы сельского поселения Администрации сельского поселения </w:t>
      </w:r>
      <w:r>
        <w:rPr>
          <w:rFonts w:ascii="Times New Roman" w:eastAsia="Times New Roman" w:hAnsi="Times New Roman" w:cs="Times New Roman"/>
          <w:b/>
          <w:sz w:val="24"/>
          <w:szCs w:val="24"/>
          <w:lang w:eastAsia="ru-RU"/>
        </w:rPr>
        <w:t>Зилим-Каранов</w:t>
      </w:r>
      <w:r w:rsidR="009D6F24">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кий</w:t>
      </w:r>
      <w:r w:rsidRPr="009E4402">
        <w:rPr>
          <w:rFonts w:ascii="Times New Roman" w:eastAsia="Times New Roman" w:hAnsi="Times New Roman" w:cs="Times New Roman"/>
          <w:b/>
          <w:sz w:val="24"/>
          <w:szCs w:val="24"/>
          <w:lang w:eastAsia="ru-RU"/>
        </w:rPr>
        <w:t xml:space="preserve"> </w:t>
      </w:r>
      <w:r w:rsidRPr="009E4402">
        <w:rPr>
          <w:rFonts w:ascii="Times New Roman" w:eastAsia="Times New Roman" w:hAnsi="Times New Roman" w:cs="Times New Roman"/>
          <w:b/>
          <w:bCs/>
          <w:sz w:val="26"/>
          <w:szCs w:val="26"/>
          <w:lang w:eastAsia="ru-RU"/>
        </w:rPr>
        <w:t xml:space="preserve">сельсовет муниципального района Гафурийский район </w:t>
      </w:r>
    </w:p>
    <w:p w:rsidR="009E4402" w:rsidRPr="009E4402" w:rsidRDefault="009E4402" w:rsidP="009E4402">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E4402">
        <w:rPr>
          <w:rFonts w:ascii="Times New Roman" w:eastAsia="Times New Roman" w:hAnsi="Times New Roman" w:cs="Times New Roman"/>
          <w:b/>
          <w:bCs/>
          <w:sz w:val="26"/>
          <w:szCs w:val="26"/>
          <w:lang w:eastAsia="ru-RU"/>
        </w:rPr>
        <w:t xml:space="preserve">Республики Башкортостан </w:t>
      </w:r>
    </w:p>
    <w:p w:rsidR="009E4402" w:rsidRPr="009E4402" w:rsidRDefault="009E4402" w:rsidP="009E440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E4402" w:rsidRPr="009E4402" w:rsidRDefault="009E4402" w:rsidP="009E4402">
      <w:pPr>
        <w:spacing w:after="0" w:line="240" w:lineRule="auto"/>
        <w:jc w:val="center"/>
        <w:rPr>
          <w:rFonts w:ascii="Times New Roman" w:eastAsia="Times New Roman" w:hAnsi="Times New Roman" w:cs="Times New Roman"/>
          <w:b/>
          <w:sz w:val="28"/>
          <w:szCs w:val="28"/>
          <w:lang w:eastAsia="ru-RU"/>
        </w:rPr>
      </w:pPr>
      <w:r w:rsidRPr="009E4402">
        <w:rPr>
          <w:rFonts w:ascii="Times New Roman" w:eastAsia="Times New Roman" w:hAnsi="Times New Roman" w:cs="Times New Roman"/>
          <w:b/>
          <w:sz w:val="28"/>
          <w:szCs w:val="28"/>
          <w:lang w:eastAsia="ru-RU"/>
        </w:rPr>
        <w:t>1. ОБЩИЕ ПОЛОЖЕНИЯ</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1.1. Настоящее Положение об оплате труда и материальном стимулировании муниципальных служащих, выборного должностного лица, осуществляющего полномочия на постоянной основе (далее Главы СП) Администрации сельского поселения Зилим-Каранов</w:t>
      </w:r>
      <w:r w:rsidR="009D6F24">
        <w:rPr>
          <w:rFonts w:ascii="Times New Roman" w:eastAsia="Times New Roman" w:hAnsi="Times New Roman" w:cs="Times New Roman"/>
          <w:sz w:val="26"/>
          <w:szCs w:val="26"/>
          <w:lang w:eastAsia="ru-RU"/>
        </w:rPr>
        <w:t>с</w:t>
      </w:r>
      <w:r w:rsidRPr="009E4402">
        <w:rPr>
          <w:rFonts w:ascii="Times New Roman" w:eastAsia="Times New Roman" w:hAnsi="Times New Roman" w:cs="Times New Roman"/>
          <w:sz w:val="26"/>
          <w:szCs w:val="26"/>
          <w:lang w:eastAsia="ru-RU"/>
        </w:rPr>
        <w:t xml:space="preserve">кий сельсовет муниципального района Гафурийский район Республики Башкортостан (далее - Положение) определяет порядок и условия выплаты денежного содержания и материального стимулирования муниципальных служащих, </w:t>
      </w:r>
      <w:r w:rsidRPr="009E4402">
        <w:rPr>
          <w:rFonts w:ascii="Times New Roman" w:eastAsia="Times New Roman" w:hAnsi="Times New Roman" w:cs="Times New Roman"/>
          <w:sz w:val="28"/>
          <w:szCs w:val="28"/>
          <w:lang w:eastAsia="ru-RU"/>
        </w:rPr>
        <w:t xml:space="preserve">главы сельского поселения, возглавляющего местную администрацию и исполняющего </w:t>
      </w:r>
      <w:r w:rsidRPr="009E4402">
        <w:rPr>
          <w:rFonts w:ascii="Times New Roman" w:eastAsia="Times New Roman" w:hAnsi="Times New Roman" w:cs="Times New Roman"/>
          <w:sz w:val="26"/>
          <w:szCs w:val="26"/>
          <w:lang w:eastAsia="ru-RU"/>
        </w:rPr>
        <w:t>полномочия председателя представительного органа сельского поселения (далее – глава сельского поселения) Администрации сельского поселения Зилим-Каранов</w:t>
      </w:r>
      <w:r w:rsidR="009D6F24">
        <w:rPr>
          <w:rFonts w:ascii="Times New Roman" w:eastAsia="Times New Roman" w:hAnsi="Times New Roman" w:cs="Times New Roman"/>
          <w:sz w:val="26"/>
          <w:szCs w:val="26"/>
          <w:lang w:eastAsia="ru-RU"/>
        </w:rPr>
        <w:t>с</w:t>
      </w:r>
      <w:r w:rsidRPr="009E4402">
        <w:rPr>
          <w:rFonts w:ascii="Times New Roman" w:eastAsia="Times New Roman" w:hAnsi="Times New Roman" w:cs="Times New Roman"/>
          <w:sz w:val="26"/>
          <w:szCs w:val="26"/>
          <w:lang w:eastAsia="ru-RU"/>
        </w:rPr>
        <w:t>кий сельсовет муниципального района Гафурийский район Республики Башкортостан.</w:t>
      </w:r>
    </w:p>
    <w:p w:rsidR="009E4402" w:rsidRPr="009E4402" w:rsidRDefault="009E4402" w:rsidP="009E4402">
      <w:pPr>
        <w:keepNext/>
        <w:spacing w:after="0" w:line="240" w:lineRule="auto"/>
        <w:ind w:firstLine="709"/>
        <w:jc w:val="both"/>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Настоящее Положение разработано в соответствии с Федеральным законом от 2 марта 2007 года № 25-ФЗ «О муниципальной службе в Российской Федерации»,  Трудовым кодексом Российской Федерации, Законом Республики Башкортостан от 16 июля 2007 года № 453-з «О муниципальной службе в Республике Башкортостан», с постановлением Правительства Республики Башкортостан от 24.12.2013 года № 610 «Об утверждении нормативов формирования расходов на оплату труда в органах местного самоуправления в Республике Башкортостан», Постановлением Правительства Республики Башкортостан от 28 мая 2018 г. N 234 "О внесении изменений в нормативы формирования расходов на оплату труда в органах местного самоуправления в Республике Башкортостан", </w:t>
      </w:r>
      <w:hyperlink r:id="rId14" w:history="1">
        <w:r w:rsidRPr="009E4402">
          <w:rPr>
            <w:rFonts w:ascii="Times New Roman" w:eastAsia="Times New Roman" w:hAnsi="Times New Roman" w:cs="Times New Roman"/>
            <w:sz w:val="26"/>
            <w:szCs w:val="26"/>
            <w:lang w:eastAsia="ru-RU"/>
          </w:rPr>
          <w:t>Постановлени</w:t>
        </w:r>
      </w:hyperlink>
      <w:r w:rsidRPr="009E4402">
        <w:rPr>
          <w:rFonts w:ascii="Times New Roman" w:eastAsia="Times New Roman" w:hAnsi="Times New Roman" w:cs="Times New Roman"/>
          <w:sz w:val="26"/>
          <w:szCs w:val="26"/>
          <w:lang w:eastAsia="ru-RU"/>
        </w:rPr>
        <w:t>ем Правительства Республики Башкортостан от 9 июня 2007 года N 155 «О стандарте организации оплаты труда работников органов, в которых осуществляется государственная гражданская служба Республики Башкортостан».</w:t>
      </w:r>
    </w:p>
    <w:p w:rsidR="009E4402" w:rsidRPr="009E4402" w:rsidRDefault="009E4402" w:rsidP="009E4402">
      <w:pPr>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1.2. Положение вводится в целях повышения эффективности и качества работы, укрепления исполнительской дисциплины, своевременного </w:t>
      </w:r>
      <w:r w:rsidRPr="009E4402">
        <w:rPr>
          <w:rFonts w:ascii="Times New Roman" w:eastAsia="Times New Roman" w:hAnsi="Times New Roman" w:cs="Times New Roman"/>
          <w:sz w:val="26"/>
          <w:szCs w:val="26"/>
          <w:lang w:eastAsia="ru-RU"/>
        </w:rPr>
        <w:br/>
        <w:t>и добросовестного исполнения должностных обязанностей, повышения уровня ответственности за порученный участок работы должностных лиц Администрации, Главы СП.</w:t>
      </w:r>
    </w:p>
    <w:p w:rsidR="009E4402" w:rsidRPr="009E4402" w:rsidRDefault="009E4402" w:rsidP="009E4402">
      <w:pPr>
        <w:spacing w:after="0" w:line="240" w:lineRule="auto"/>
        <w:rPr>
          <w:rFonts w:ascii="Times New Roman" w:eastAsia="Times New Roman" w:hAnsi="Times New Roman" w:cs="Times New Roman"/>
          <w:sz w:val="20"/>
          <w:szCs w:val="20"/>
          <w:lang w:eastAsia="ru-RU"/>
        </w:rPr>
      </w:pPr>
    </w:p>
    <w:p w:rsidR="009E4402" w:rsidRPr="009E4402" w:rsidRDefault="009E4402" w:rsidP="009E4402">
      <w:pPr>
        <w:spacing w:after="0" w:line="240" w:lineRule="auto"/>
        <w:jc w:val="center"/>
        <w:rPr>
          <w:rFonts w:ascii="Times New Roman" w:eastAsia="Times New Roman" w:hAnsi="Times New Roman" w:cs="Times New Roman"/>
          <w:b/>
          <w:sz w:val="28"/>
          <w:szCs w:val="28"/>
          <w:lang w:eastAsia="ru-RU"/>
        </w:rPr>
      </w:pPr>
      <w:r w:rsidRPr="009E4402">
        <w:rPr>
          <w:rFonts w:ascii="Times New Roman" w:eastAsia="Times New Roman" w:hAnsi="Times New Roman" w:cs="Times New Roman"/>
          <w:b/>
          <w:sz w:val="28"/>
          <w:szCs w:val="28"/>
          <w:lang w:eastAsia="ru-RU"/>
        </w:rPr>
        <w:t>2. ДЕНЕЖНОЕ СОДЕРЖАНИЕ МУНИЦИПАЛЬНЫХ СЛУЖАЩИХ</w:t>
      </w:r>
    </w:p>
    <w:p w:rsidR="009E4402" w:rsidRPr="009E4402" w:rsidRDefault="009E4402" w:rsidP="009E440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9E4402" w:rsidRPr="009E4402" w:rsidRDefault="009E4402" w:rsidP="009E4402">
      <w:pPr>
        <w:spacing w:after="0" w:line="240" w:lineRule="auto"/>
        <w:ind w:firstLine="708"/>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lastRenderedPageBreak/>
        <w:t>2.1. Денежное содержание муниципальных служащих состоит из месячного оклада в соответствии с замещаемой ими должностью муниципальной службы (далее должностной оклад) и надбавки к должностному окладу за классный чин лицам, замещающим должности муниципальной службы (Приложение №1 к настоящему положению), которые составляют оклад месячного денежного содержания муниципального служащего (далее оклад денежного содержания), а также из других ежемесячных и иных дополнительных выплат.</w:t>
      </w:r>
    </w:p>
    <w:p w:rsidR="009E4402" w:rsidRPr="009E4402" w:rsidRDefault="009E4402" w:rsidP="009E4402">
      <w:pPr>
        <w:spacing w:after="0" w:line="240" w:lineRule="auto"/>
        <w:ind w:firstLine="708"/>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2.2.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w:t>
      </w:r>
    </w:p>
    <w:p w:rsidR="009E4402" w:rsidRPr="009E4402" w:rsidRDefault="009E4402" w:rsidP="009E4402">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Органу местного самоуправления Республики Башкортостан предоставляется право сохранять за лицами, замещавшими муниципальные должности, должности муниципальной службы Республики Башкортостан,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органа местного самоуправления Республики Башкортостан, а также 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(муниципальную должность) Республики Башкортостан с более высоким должностным окладом.</w:t>
      </w:r>
    </w:p>
    <w:p w:rsidR="009E4402" w:rsidRPr="009E4402" w:rsidRDefault="009E4402" w:rsidP="009E4402">
      <w:pPr>
        <w:spacing w:after="0" w:line="240" w:lineRule="auto"/>
        <w:ind w:firstLine="708"/>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2.3. Денежное содержание выплачивается в соответствии со ст. 136 Трудового кодекса Российской Федерации не реже чем каждые полмесяца.</w:t>
      </w:r>
    </w:p>
    <w:p w:rsidR="009E4402" w:rsidRPr="009E4402" w:rsidRDefault="009E4402" w:rsidP="009E4402">
      <w:pPr>
        <w:spacing w:after="0" w:line="240" w:lineRule="auto"/>
        <w:ind w:firstLine="708"/>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2.4. Денежные вознаграждения, должностные оклады и ежемесячные денежные поощрения, оклады лицам, замещающим муниципальные должности, устанавливаются согласно группам оплаты труда.</w:t>
      </w:r>
    </w:p>
    <w:p w:rsidR="009E4402" w:rsidRPr="009E4402" w:rsidRDefault="009E4402" w:rsidP="009E4402">
      <w:pPr>
        <w:spacing w:after="0" w:line="240" w:lineRule="auto"/>
        <w:ind w:firstLine="708"/>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Сельское поселение </w:t>
      </w:r>
      <w:r w:rsidR="000B6023" w:rsidRPr="000B6023">
        <w:rPr>
          <w:rFonts w:ascii="Times New Roman" w:eastAsia="Times New Roman" w:hAnsi="Times New Roman" w:cs="Times New Roman"/>
          <w:sz w:val="26"/>
          <w:szCs w:val="26"/>
          <w:lang w:eastAsia="ru-RU"/>
        </w:rPr>
        <w:t xml:space="preserve">Зилим-Карановкий </w:t>
      </w:r>
      <w:r w:rsidRPr="009E4402">
        <w:rPr>
          <w:rFonts w:ascii="Times New Roman" w:eastAsia="Times New Roman" w:hAnsi="Times New Roman" w:cs="Times New Roman"/>
          <w:sz w:val="26"/>
          <w:szCs w:val="26"/>
          <w:lang w:eastAsia="ru-RU"/>
        </w:rPr>
        <w:t xml:space="preserve">сельсовет муниципального района Гафурийский район Республики Башкортостан относится к </w:t>
      </w:r>
      <w:r w:rsidR="000B6023">
        <w:rPr>
          <w:rFonts w:ascii="Times New Roman" w:eastAsia="Times New Roman" w:hAnsi="Times New Roman" w:cs="Times New Roman"/>
          <w:sz w:val="26"/>
          <w:szCs w:val="26"/>
          <w:lang w:eastAsia="ru-RU"/>
        </w:rPr>
        <w:t>6</w:t>
      </w:r>
      <w:r w:rsidRPr="009E4402">
        <w:rPr>
          <w:rFonts w:ascii="Times New Roman" w:eastAsia="Times New Roman" w:hAnsi="Times New Roman" w:cs="Times New Roman"/>
          <w:sz w:val="26"/>
          <w:szCs w:val="26"/>
          <w:lang w:eastAsia="ru-RU"/>
        </w:rPr>
        <w:t xml:space="preserve"> группе оплаты труда.</w:t>
      </w:r>
    </w:p>
    <w:p w:rsidR="009E4402" w:rsidRPr="009E4402" w:rsidRDefault="009E4402" w:rsidP="009E4402">
      <w:pPr>
        <w:widowControl w:val="0"/>
        <w:autoSpaceDE w:val="0"/>
        <w:autoSpaceDN w:val="0"/>
        <w:adjustRightInd w:val="0"/>
        <w:spacing w:after="0" w:line="240" w:lineRule="auto"/>
        <w:ind w:firstLine="540"/>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firstLine="54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2.5. Ежемесячные и дополнительные выплаты:</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Муниципальным служащим могут выплачиваться: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2.5.1. Ежемесячная надбавка за классный чин, которая устанавливается со дня его присвоения муниципальному служащему на основании распоряжения главы сельского поселения в соответствии с Законом Республики Башкортостан</w:t>
      </w:r>
      <w:r w:rsidRPr="009E4402">
        <w:rPr>
          <w:rFonts w:ascii="Times New Roman" w:eastAsia="Times New Roman" w:hAnsi="Times New Roman" w:cs="Times New Roman"/>
          <w:sz w:val="26"/>
          <w:szCs w:val="26"/>
          <w:lang w:eastAsia="ru-RU"/>
        </w:rPr>
        <w:br/>
        <w:t>от 26 мая 2010 г. N 268-з "О порядке присвоения и сохранения классных чинов государственной гражданской службы Республики Башкортостан" в размерах, установленных Постановлением Правительства Республики Башкортостан от 24.12.2013 № 610 "Об утверждении нормативов формирования расходов на оплату труда в органах местного самоуправления в Республике Башкортостан» и настоящим положением.</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Ежемесячная надбавка к должностному окладу за классный чин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9E4402" w:rsidRPr="009E4402" w:rsidRDefault="009E4402" w:rsidP="009E4402">
      <w:pPr>
        <w:spacing w:after="0" w:line="240" w:lineRule="auto"/>
        <w:ind w:firstLine="708"/>
        <w:jc w:val="both"/>
        <w:rPr>
          <w:rFonts w:ascii="Times New Roman" w:eastAsia="Times New Roman" w:hAnsi="Times New Roman" w:cs="Times New Roman"/>
          <w:sz w:val="26"/>
          <w:szCs w:val="26"/>
          <w:lang w:eastAsia="ru-RU"/>
        </w:rPr>
      </w:pPr>
    </w:p>
    <w:p w:rsidR="009E4402" w:rsidRPr="009E4402" w:rsidRDefault="009E4402" w:rsidP="009E4402">
      <w:pPr>
        <w:spacing w:after="0" w:line="240" w:lineRule="auto"/>
        <w:ind w:firstLine="708"/>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2.5.2 Ежемесячная надбавка к должностному окладу за особые условия службы выплачивается в следующих размерах:</w:t>
      </w:r>
    </w:p>
    <w:p w:rsidR="009E4402" w:rsidRPr="009E4402" w:rsidRDefault="009E4402" w:rsidP="009E4402">
      <w:pPr>
        <w:spacing w:after="0" w:line="240" w:lineRule="auto"/>
        <w:ind w:firstLine="708"/>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лицу, замещающему главную должность муниципальной службы – от 120 до 150 процентов должностного оклада;</w:t>
      </w:r>
    </w:p>
    <w:p w:rsidR="009E4402" w:rsidRPr="009E4402" w:rsidRDefault="009E4402" w:rsidP="009E4402">
      <w:pPr>
        <w:spacing w:after="0" w:line="240" w:lineRule="auto"/>
        <w:ind w:firstLine="708"/>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lastRenderedPageBreak/>
        <w:t>- лицу, замещающему ведущую должность муниципальной службы – от 90 до 120 процентов должностного оклада;</w:t>
      </w:r>
    </w:p>
    <w:p w:rsidR="009E4402" w:rsidRPr="009E4402" w:rsidRDefault="009E4402" w:rsidP="009E4402">
      <w:pPr>
        <w:spacing w:after="0" w:line="240" w:lineRule="auto"/>
        <w:ind w:firstLine="708"/>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лицу, замещающему младшую и старшую должности муниципальной службы – от 60 до 90 процентов должностного оклада.</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устанавливается распоряжением руководителя органа местного самоуправления при назначении, перемещении на другую должность муниципальной службы и в ходе исполнения должностных обязанностей муниципальными служащими.</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профессиональный уровень исполнения должностных обязанностей в соответствии с должностным регламентом;</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сложность, специальный режим работы;</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опыт работы по специальности и замещаемой должности;</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компетентность при выполнении наиболее важных, сложных и ответственных работ;</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За ненадлежащее исполнение должностных обязанностей может быть снижен ранее установленный размер ежемесячной надбавки к должностному окладу за особые условия муниципальной службы, но не ниже минимального размера по соответствующей группе должностей.</w:t>
      </w:r>
    </w:p>
    <w:p w:rsidR="009E4402" w:rsidRPr="009E4402" w:rsidRDefault="009E4402" w:rsidP="009E4402">
      <w:pPr>
        <w:spacing w:after="0" w:line="240" w:lineRule="auto"/>
        <w:ind w:firstLine="708"/>
        <w:jc w:val="both"/>
        <w:rPr>
          <w:rFonts w:ascii="Times New Roman" w:eastAsia="Times New Roman" w:hAnsi="Times New Roman" w:cs="Times New Roman"/>
          <w:sz w:val="26"/>
          <w:szCs w:val="26"/>
          <w:lang w:eastAsia="ru-RU"/>
        </w:rPr>
      </w:pPr>
    </w:p>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          2.5.3. Ежемесячная надбавка к должностному окладу за выслугу лет выплачивается в следующих размерах:</w:t>
      </w:r>
    </w:p>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ab/>
        <w:t>при стаже муниципальной службы от 1 до 5 лет – 10 процентов должностного оклада;</w:t>
      </w:r>
    </w:p>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ab/>
        <w:t>при стаже муниципальной службы от 5 до 10 лет – 15 процентов должностного оклада;</w:t>
      </w:r>
    </w:p>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ab/>
        <w:t>при стаже муниципальной службы от 10 до 15 лет – 20 процентов должностного оклада;</w:t>
      </w:r>
    </w:p>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ab/>
        <w:t>при стаже муниципальной службы свыше 15 лет – 30 процентов должностного оклада.</w:t>
      </w:r>
    </w:p>
    <w:p w:rsidR="009E4402" w:rsidRPr="009E4402" w:rsidRDefault="009E4402" w:rsidP="009E4402">
      <w:pPr>
        <w:keepNext/>
        <w:spacing w:after="0" w:line="240" w:lineRule="auto"/>
        <w:ind w:firstLine="709"/>
        <w:jc w:val="both"/>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b/>
          <w:spacing w:val="20"/>
          <w:sz w:val="26"/>
          <w:szCs w:val="26"/>
          <w:lang w:eastAsia="ru-RU"/>
        </w:rPr>
        <w:tab/>
      </w:r>
      <w:r w:rsidRPr="009E4402">
        <w:rPr>
          <w:rFonts w:ascii="Times New Roman" w:eastAsia="Times New Roman" w:hAnsi="Times New Roman" w:cs="Times New Roman"/>
          <w:sz w:val="26"/>
          <w:szCs w:val="26"/>
          <w:lang w:eastAsia="ru-RU"/>
        </w:rPr>
        <w:t>Ежемесячная надбавка к должностному окладу за выслугу лет исчисляется в процентах от должностного оклада муниципального служащего, с момента достижения муниципальным служащим стажа (выслуги лет), дающего право на ее получение, одновременно с выплатой денежного содержания. Периоды муниципальной службы (стаж работы) для назначения надбавки за выслугу лет определяются комиссией по установлению стажа муниципальной службы, в соответствие с Закон Республики Башкортостан от 3 июня 2004 г. N 82-з "О порядке исчисления стажа муниципальной службы в Республике Башкортостан".</w:t>
      </w:r>
    </w:p>
    <w:p w:rsidR="009E4402" w:rsidRPr="009E4402" w:rsidRDefault="009E4402" w:rsidP="009E4402">
      <w:pPr>
        <w:keepNext/>
        <w:spacing w:after="0" w:line="240" w:lineRule="auto"/>
        <w:ind w:firstLine="709"/>
        <w:jc w:val="both"/>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За муниципальным служащим после внесения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настоящим Положением, если  её </w:t>
      </w:r>
      <w:r w:rsidRPr="009E4402">
        <w:rPr>
          <w:rFonts w:ascii="Times New Roman" w:eastAsia="Times New Roman" w:hAnsi="Times New Roman" w:cs="Times New Roman"/>
          <w:sz w:val="26"/>
          <w:szCs w:val="26"/>
          <w:lang w:eastAsia="ru-RU"/>
        </w:rPr>
        <w:lastRenderedPageBreak/>
        <w:t>размер выше надбавки к должностному окладу за выслугу лет муниципальной службы, устанавливаемой в соответствии с Положением.</w:t>
      </w:r>
    </w:p>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ab/>
      </w:r>
    </w:p>
    <w:p w:rsidR="009E4402" w:rsidRPr="009E4402" w:rsidRDefault="009E4402" w:rsidP="009E4402">
      <w:pPr>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2.5.4.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Премирование муниципальных служащих производится за выполнение особо важных и сложных заданий, связанных с выполнением задач и обеспечением функций, возложенных на органы местного самоуправления, а также в целях повышения их материальной заинтересованности в качестве выполняемых задач, имеющих особую важность в сфере органов местного самоуправления. Решение об отнесении выполняемых муниципальными служащими заданий к особо важным и сложным принимается руководителем органа местного самоуправления.</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Премирование муниципальных служащих по результатам работ производится за фактически отработанное время в отчетном периоде и выплачивается по истечении отчетного квартала в текущем году, в размере 50 процентов оклада денежного содержания муниципального служащего.</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Основными показателями премирования муниципальных служащих по результатам работ являются: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своевременность и качество выполняемой работы, поручений и заданий;</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добросовестное отношение к выполнению служебных обязанностей, отсутствие дисциплинарных взысканий.</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По решению руководителя органа местного самоуправления при наличии экономии фонда оплаты труда размер премии по результатам работ, указанный в </w:t>
      </w:r>
      <w:hyperlink w:anchor="Par90" w:history="1">
        <w:r w:rsidRPr="009E4402">
          <w:rPr>
            <w:rFonts w:ascii="Times New Roman" w:eastAsia="Times New Roman" w:hAnsi="Times New Roman" w:cs="Times New Roman"/>
            <w:color w:val="0000FF"/>
            <w:sz w:val="26"/>
            <w:szCs w:val="26"/>
            <w:lang w:eastAsia="ru-RU"/>
          </w:rPr>
          <w:t>2.2.4</w:t>
        </w:r>
      </w:hyperlink>
      <w:r w:rsidRPr="009E4402">
        <w:rPr>
          <w:rFonts w:ascii="Times New Roman" w:eastAsia="Times New Roman" w:hAnsi="Times New Roman" w:cs="Times New Roman"/>
          <w:sz w:val="26"/>
          <w:szCs w:val="26"/>
          <w:lang w:eastAsia="ru-RU"/>
        </w:rPr>
        <w:t xml:space="preserve"> Положения, может быть изменен с возможностью пересмотра учетного периода выплаты премии.</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Премирование муниципальных служащих по результатам работ производится на основании распоряжения руководителя органа местного самоуправления.</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Муниципальным служащим, проработавшим неполный квартал и уволенным по основаниям, обусловленным невозможностью дальнейшего продолжения трудовых отношений (отставка муниципального служащего, призыв на службу в Вооруженные Силы, поступление в учебное заведение с необходимостью отрыва от производства, уход на пенсию, ликвидация организации, сокращение численности или штата Администрации и иных случаях, предусмотренных законодательством), выплата премии по результатам работ производится за фактически отработанное время в учетном периоде.</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Муниципальным служащим, проработавшим неполный квартал и уволившимся по собственной инициативе (в том числе в порядке перевода) или по инициативе работодателя, премия по результатам работ не устанавливается и не выплачивается.</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Размер премии может снижаться в следующих случаях:</w:t>
      </w:r>
    </w:p>
    <w:p w:rsidR="009E4402" w:rsidRPr="009E4402" w:rsidRDefault="009E4402" w:rsidP="009E4402">
      <w:pPr>
        <w:widowControl w:val="0"/>
        <w:tabs>
          <w:tab w:val="left" w:pos="851"/>
          <w:tab w:val="left" w:pos="1134"/>
          <w:tab w:val="num" w:pos="1440"/>
          <w:tab w:val="num" w:pos="1977"/>
        </w:tabs>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 за некачественное и несвоевременное выполнение должностных </w:t>
      </w:r>
      <w:r w:rsidRPr="009E4402">
        <w:rPr>
          <w:rFonts w:ascii="Times New Roman" w:eastAsia="Times New Roman" w:hAnsi="Times New Roman" w:cs="Times New Roman"/>
          <w:sz w:val="26"/>
          <w:szCs w:val="26"/>
          <w:lang w:eastAsia="ru-RU"/>
        </w:rPr>
        <w:br/>
        <w:t>обязанностей – до 100 процентов;</w:t>
      </w:r>
    </w:p>
    <w:p w:rsidR="009E4402" w:rsidRPr="009E4402" w:rsidRDefault="009E4402" w:rsidP="009E4402">
      <w:pPr>
        <w:widowControl w:val="0"/>
        <w:tabs>
          <w:tab w:val="left" w:pos="851"/>
          <w:tab w:val="left" w:pos="1134"/>
          <w:tab w:val="num" w:pos="1440"/>
          <w:tab w:val="num" w:pos="1977"/>
        </w:tabs>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 за отсутствие на рабочем месте (в случае опоздания на работу; ухода </w:t>
      </w:r>
      <w:r w:rsidRPr="009E4402">
        <w:rPr>
          <w:rFonts w:ascii="Times New Roman" w:eastAsia="Times New Roman" w:hAnsi="Times New Roman" w:cs="Times New Roman"/>
          <w:sz w:val="26"/>
          <w:szCs w:val="26"/>
          <w:lang w:eastAsia="ru-RU"/>
        </w:rPr>
        <w:br/>
        <w:t>с работы, когда нет сведений о причинах отсутствия и местонахождении работника, прогула) – до 100 процентов;</w:t>
      </w:r>
    </w:p>
    <w:p w:rsidR="009E4402" w:rsidRPr="009E4402" w:rsidRDefault="009E4402" w:rsidP="009E4402">
      <w:pPr>
        <w:widowControl w:val="0"/>
        <w:tabs>
          <w:tab w:val="left" w:pos="851"/>
          <w:tab w:val="left" w:pos="1134"/>
          <w:tab w:val="num" w:pos="1440"/>
          <w:tab w:val="num" w:pos="1977"/>
        </w:tabs>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за использование в неслужебных целях материально-технического, информационного обеспечения, другого имущества работодателя, служебной информации, а также информации, ставшей известной муниципальному служащему в связи с исполнением им своих обязанностей – до 100 процентов;</w:t>
      </w:r>
    </w:p>
    <w:p w:rsidR="009E4402" w:rsidRPr="009E4402" w:rsidRDefault="009E4402" w:rsidP="009E4402">
      <w:pPr>
        <w:widowControl w:val="0"/>
        <w:tabs>
          <w:tab w:val="left" w:pos="851"/>
          <w:tab w:val="left" w:pos="1134"/>
          <w:tab w:val="num" w:pos="1440"/>
          <w:tab w:val="num" w:pos="1977"/>
        </w:tabs>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lastRenderedPageBreak/>
        <w:t xml:space="preserve">- за разглашение служебной тайны, ставшей известной в связи </w:t>
      </w:r>
      <w:r w:rsidRPr="009E4402">
        <w:rPr>
          <w:rFonts w:ascii="Times New Roman" w:eastAsia="Times New Roman" w:hAnsi="Times New Roman" w:cs="Times New Roman"/>
          <w:sz w:val="26"/>
          <w:szCs w:val="26"/>
          <w:lang w:eastAsia="ru-RU"/>
        </w:rPr>
        <w:br/>
        <w:t>с исполнением должностных обязанностей – на 100 процентов;</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за н</w:t>
      </w:r>
      <w:r w:rsidRPr="009E4402">
        <w:rPr>
          <w:rFonts w:ascii="Times New Roman" w:eastAsia="Times New Roman" w:hAnsi="Times New Roman" w:cs="Times New Roman"/>
          <w:bCs/>
          <w:spacing w:val="2"/>
          <w:sz w:val="26"/>
          <w:szCs w:val="26"/>
          <w:lang w:eastAsia="ru-RU"/>
        </w:rPr>
        <w:t>екачественное, неправильное оформление установленной отчетности, финансовых документов, другой документации, недостоверность отчетных данных, нарушение сроков представления установленной отчетности, несоблюдение установленных сроков по выполнению определенного задания, необоснованный отказ от выполнения задания вышестоящего руководства до 100 процентов.</w:t>
      </w:r>
      <w:r w:rsidRPr="009E4402">
        <w:rPr>
          <w:rFonts w:ascii="Times New Roman" w:eastAsia="Times New Roman" w:hAnsi="Times New Roman" w:cs="Times New Roman"/>
          <w:sz w:val="26"/>
          <w:szCs w:val="26"/>
          <w:lang w:eastAsia="ru-RU"/>
        </w:rPr>
        <w:t xml:space="preserve"> </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Основанием для снижения размера премии является распоряжение главы сельского поселения с указанием конкретных фактов, допущенных нарушений трудовой и исполнительской дисциплины, недобросовестного выполнения обязанностей и заданий и объяснительной муниципального служащего.</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Распоряжением руководителя органа местного самоуправления при наличии экономии фонда оплаты труда выплачиваются премии за выполнение муниципальными служащими дополнительных заданий и работ в размере, устанавливаемом распоряжением руководителя органа местного самоуправления.</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2.5.5. Единовременное денежное поощрение муниципальным служащим выплачивается в соответствии с указами Главы Республики Башкортостан, распоряжениями Правительства Республики Башкортостан, распоряжениями руководителя органа местного самоуправления.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Единовременное денежное поощрение муниципальным служащим в период прохождения ими испытательного срока не выплачивается.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Единовременное денежное поощрение вновь принятым муниципальным служащим высшей, главной и ведущей групп должностей в течение календарного (рабочего) года выплачивается пропорционально отработанному времени.</w:t>
      </w:r>
    </w:p>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p>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ab/>
      </w:r>
      <w:r w:rsidRPr="009E4402">
        <w:rPr>
          <w:rFonts w:ascii="Times New Roman" w:eastAsia="Times New Roman" w:hAnsi="Times New Roman" w:cs="Times New Roman"/>
          <w:sz w:val="24"/>
          <w:szCs w:val="24"/>
          <w:lang w:eastAsia="ru-RU"/>
        </w:rPr>
        <w:t>2.5.6. Ежемесячное денежное поощрение муниципальным служащим выплачивается в размере 3 должностных окладов</w:t>
      </w:r>
      <w:r w:rsidRPr="009E4402">
        <w:rPr>
          <w:rFonts w:ascii="Times New Roman" w:eastAsia="Times New Roman" w:hAnsi="Times New Roman" w:cs="Times New Roman"/>
          <w:sz w:val="26"/>
          <w:szCs w:val="26"/>
          <w:lang w:eastAsia="ru-RU"/>
        </w:rPr>
        <w:t>.</w:t>
      </w:r>
    </w:p>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p>
    <w:p w:rsidR="009E4402" w:rsidRPr="009E4402" w:rsidRDefault="009E4402" w:rsidP="009E4402">
      <w:pPr>
        <w:spacing w:after="0" w:line="240" w:lineRule="auto"/>
        <w:ind w:firstLine="72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2.5.7. Ежемесячная надбавка к должностному окладу лицам, допущенным к государственной тайне – в размере и порядке, установленных  законодательством Российской Федерации.</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лицам, имеющим оформленный в установленном законодательством порядке допуск к соответствующим сведениям.</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Ежемесячная процентная надбавка к должностному окладу за работу со сведениями, составляющими государственную тайну, устанавливается распоряжением руководителя и исчисляется в процентах от должностного оклада муниципального служащего.</w:t>
      </w:r>
    </w:p>
    <w:p w:rsidR="009E4402" w:rsidRPr="009E4402" w:rsidRDefault="009E4402" w:rsidP="009E4402">
      <w:pPr>
        <w:spacing w:after="0" w:line="240" w:lineRule="auto"/>
        <w:ind w:firstLine="720"/>
        <w:jc w:val="both"/>
        <w:rPr>
          <w:rFonts w:ascii="Times New Roman" w:eastAsia="Times New Roman" w:hAnsi="Times New Roman" w:cs="Times New Roman"/>
          <w:sz w:val="26"/>
          <w:szCs w:val="26"/>
          <w:lang w:eastAsia="ru-RU"/>
        </w:rPr>
      </w:pPr>
    </w:p>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ab/>
        <w:t>2.5.8. В пределах фонда оплаты труда при предоставлении ежегодного оплачиваемого отпуска муниципальным служащим по их заявлению один раз в календарном году могут выплачиваться: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ab/>
        <w:t xml:space="preserve">- единовременная выплата к отпуску в размере двух окладов денежного </w:t>
      </w:r>
      <w:r w:rsidRPr="009E4402">
        <w:rPr>
          <w:rFonts w:ascii="Times New Roman" w:eastAsia="Times New Roman" w:hAnsi="Times New Roman" w:cs="Times New Roman"/>
          <w:sz w:val="26"/>
          <w:szCs w:val="26"/>
          <w:lang w:eastAsia="ru-RU"/>
        </w:rPr>
        <w:lastRenderedPageBreak/>
        <w:t>содержания с начислением районного коэффициента. Единовременная выплата осуществляется на основании распоряжения руководителя о предоставлении муниципальному служащему ежегодного оплачиваемого отпуска либо его части (не менее 14 календарных дней). В случае разделения ежегодного оплачиваемого отпуска на части единовременная выплата муниципальным служащим при предоставлении ежегодного оплачиваемого отпуска выплачивается один раз. В случае если муниципальный служащий не использовал своего права на ежегодный оплачиваемый отпуск в течение года, единовременная выплата муниципальному служащему при предоставлении ежегодного оплачиваемого отпуска производится в конце года на основании распоряжения руководителя;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ab/>
        <w:t>- материальная помощь – в размере одного оклада денежного содержания, с начислением районного коэффициента, муниципальных служащих на основании распоряжения руководителя органа местного самоуправления. Материальная помощь при предоставлении ежегодного оплачиваемого отпуска вновь принятым муниципальным служащим выплачивается пропорционально отработанному времени. В случае если муниципальный служащий не использовал своего права на ежегодный оплачиваемый отпуск в течение года, выплата материальной помощи при предоставлении ежегодного оплачиваемого отпуска производится в конце года на основании распоряжения руководителя.</w:t>
      </w:r>
    </w:p>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p>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ab/>
        <w:t>2.5.9. Решением руководителя при наличии экономии фонда оплаты труда муниципальным служащим, при предъявлении ими подтверждающих документов, оказывается материальная помощь в следующих случаях:</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а) смерти супруга (супруги), родителей, детей муниципального служащего - по заявлению муниципального служащего, в размере 6000 рублей;</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б) в связи с бракосочетанием муниципального служащего - по заявлению муниципального служащего, в размере 6000 рублей;</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в) в связи с рождением ребенка у муниципального служащего - по заявлению муниципального служащего, в размере 6000 рублей;</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 по заявлению родственников в связи со смертью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окладов денежного содержания;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д) по заявлению родственников в связи со смертью бывшего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специалиста;</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 иных случаях, по решению руководителя.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В случае если оба супруга (родителя) являются муниципальными служащими, материальная помощь в связи с бракосочетанием и рождением ребенка выплачивается только одному муниципальному служащему.</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Решением руководителя органа местного самоуправления размер выплат, указанный в настоящем, может быть изменен.</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2.5.10. Решением руководителя при наличии экономии фонда оплаты труда муниципальным служащим производятся иные виды поощрений в виде премирования: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единовременное поощрение муниципальным служащим за безупречную и эффективную службу:</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а) при поощрении Президентом Российской Федерации, Правительством Российской Федерации, присвоении почетных званий Российской Федерации, </w:t>
      </w:r>
      <w:r w:rsidRPr="009E4402">
        <w:rPr>
          <w:rFonts w:ascii="Times New Roman" w:eastAsia="Times New Roman" w:hAnsi="Times New Roman" w:cs="Times New Roman"/>
          <w:sz w:val="26"/>
          <w:szCs w:val="26"/>
          <w:lang w:eastAsia="ru-RU"/>
        </w:rPr>
        <w:lastRenderedPageBreak/>
        <w:t>награждении знаками отличия Российской Федерации, награждении орденами и медалями Российской Федерации единовременное поощрение выплачивается в порядке и на условиях, установленных законодательством Российской Федерации;</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б) </w:t>
      </w:r>
      <w:r w:rsidRPr="009E4402">
        <w:rPr>
          <w:rFonts w:ascii="Times New Roman" w:eastAsia="Times New Roman" w:hAnsi="Times New Roman" w:cs="Times New Roman"/>
          <w:bCs/>
          <w:spacing w:val="2"/>
          <w:sz w:val="26"/>
          <w:szCs w:val="26"/>
          <w:lang w:eastAsia="ru-RU"/>
        </w:rPr>
        <w:t>при награждении: государственными наградами Республики Башкортостан, почетной грамотой Правительства Республики Башкортостан, почетной грамотой министерства, наградами органа местного самоуправления муниципального района Гафурийский район Республики Башкортостан - в пределах месячного фонда оплаты труда;</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6"/>
          <w:szCs w:val="26"/>
          <w:lang w:eastAsia="ru-RU"/>
        </w:rPr>
        <w:t xml:space="preserve">в) в связи с достижением возраста: </w:t>
      </w:r>
      <w:r w:rsidRPr="009E4402">
        <w:rPr>
          <w:rFonts w:ascii="Times New Roman" w:hAnsi="Times New Roman" w:cs="Times New Roman"/>
          <w:sz w:val="28"/>
          <w:szCs w:val="28"/>
        </w:rPr>
        <w:t>50, 55, 60, 65 лет</w:t>
      </w:r>
      <w:r w:rsidRPr="009E4402">
        <w:rPr>
          <w:rFonts w:ascii="Times New Roman" w:eastAsia="Times New Roman" w:hAnsi="Times New Roman" w:cs="Times New Roman"/>
          <w:sz w:val="28"/>
          <w:szCs w:val="28"/>
          <w:lang w:eastAsia="ru-RU"/>
        </w:rPr>
        <w:t>;</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 в связи с выходом на пенсию за выслугу лет на муниципальной службе - в размерах, установленных законодательством Республики Башкортостан</w:t>
      </w:r>
      <w:r w:rsidRPr="009E4402">
        <w:rPr>
          <w:rFonts w:ascii="Times New Roman" w:eastAsia="Times New Roman" w:hAnsi="Times New Roman" w:cs="Times New Roman"/>
          <w:sz w:val="28"/>
          <w:szCs w:val="28"/>
          <w:lang w:eastAsia="ru-RU"/>
        </w:rPr>
        <w:t>.</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 единовременное поощрение бывшим муниципальным служащим администрации, ушедшим на пенсию:</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а) в связи с Днем пожилых людей, Днем Победы советского народа в Великой Отечественной войне и другими знаменательными датами </w:t>
      </w:r>
      <w:r w:rsidRPr="009E4402">
        <w:rPr>
          <w:rFonts w:ascii="Times New Roman" w:hAnsi="Times New Roman" w:cs="Times New Roman"/>
          <w:sz w:val="28"/>
          <w:szCs w:val="28"/>
        </w:rPr>
        <w:t>в размере до 50% должностного оклада специалиста</w:t>
      </w:r>
      <w:r w:rsidRPr="009E4402">
        <w:rPr>
          <w:rFonts w:ascii="Times New Roman" w:eastAsia="Times New Roman" w:hAnsi="Times New Roman" w:cs="Times New Roman"/>
          <w:sz w:val="28"/>
          <w:szCs w:val="28"/>
          <w:lang w:eastAsia="ru-RU"/>
        </w:rPr>
        <w:t>;</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 по иным основаниям, предусмотренным действующим законодательством.</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Решение о выплате единовременных поощрений принимается руководителем органа местного самоуправления и оформляется распоряжением.</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2.5.11. При исполнении муниципальными служащими наряду с выполнением обязанностей по должности муниципальной службы других должностных обязанностей по другой должности муниципальной службы или должностных обязанностей временно отсутствующего муниципального служащего, по решению руководителя распоряжением устанавливается доплата за совмещение должностей или выполнение обязанностей временно отсутствующего работника.</w:t>
      </w:r>
    </w:p>
    <w:p w:rsidR="009E4402" w:rsidRPr="009E4402" w:rsidRDefault="009E4402" w:rsidP="009E4402">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Размер доплаты муниципальному служащему по совмещаемой должности зависит от объема выполняемых им дополнительных обязанностей, полученного эффекта, эффективности работы соответствующего структурного подразделения и не может быть более 50% должностного оклада муниципального служащего по совмещаемой должности.</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На установление доплаты за исполнение обязанностей временно отсутствующих работников может быть использовано не более 50 процентов должностного оклада отсутствующего работника, независимо от числа лиц, между которыми распределяются эти доплаты.</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Доплата за совмещение должностей (профессий) или выполнение обязанностей временно отсутствующего работника устанавливается распоряжением руководителя органа местного самоуправления с указанием совмещаемых должностей (профессий),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Доплата за совмещение должностей (профессий) или выполнение обязанностей временно отсутствующего работника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9E4402" w:rsidRPr="009E4402" w:rsidRDefault="009E4402" w:rsidP="009E440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При временном замещении должности главы сельского поселения (в период нетрудоспособности, ежегодного, учебного отпусков) муниципальному служащему выплачивается разница между ежемесячным денежным вознаграждением главы сельского поселения и должностным окладом муниципального служащего.</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2.6. На все составляющие денежного содержания муниципального служащего, </w:t>
      </w:r>
      <w:r w:rsidRPr="009E4402">
        <w:rPr>
          <w:rFonts w:ascii="Times New Roman" w:eastAsia="Times New Roman" w:hAnsi="Times New Roman" w:cs="Times New Roman"/>
          <w:sz w:val="26"/>
          <w:szCs w:val="26"/>
          <w:lang w:eastAsia="ru-RU"/>
        </w:rPr>
        <w:lastRenderedPageBreak/>
        <w:t>в том числе на материальную помощь и единовременную выплату при предоставлении ежегодного оплачиваемого отпуска, начисляется районный коэффициент, установленный на территории Республики Башкортостан в размере 1,15.</w:t>
      </w:r>
    </w:p>
    <w:p w:rsidR="009E4402" w:rsidRPr="009E4402" w:rsidRDefault="009E4402" w:rsidP="009E440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2.7. На период нахождения муниципального служащего в ежегодном оплачиваемом отпуске и для выплат компенсации за неиспользованные отпуска за ним сохраняется денежное содержание, которое состоит из установленного ему на день ухода в отпуск оклада денежного содержания и дополнительных выплат, предусмотренных настоящим Положением.</w:t>
      </w:r>
    </w:p>
    <w:p w:rsidR="009E4402" w:rsidRPr="009E4402" w:rsidRDefault="009E4402" w:rsidP="009E440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2.8. При исчислении денежного содержания на период нахождения муниципального служащего в ежегодном оплачиваемом отпуске дополнительно учитываются премии за выполнение особо важных и сложных заданий,</w:t>
      </w:r>
      <w:r w:rsidRPr="009E4402">
        <w:rPr>
          <w:rFonts w:ascii="Times New Roman" w:hAnsi="Times New Roman" w:cs="Times New Roman"/>
          <w:sz w:val="26"/>
          <w:szCs w:val="26"/>
        </w:rPr>
        <w:t xml:space="preserve"> </w:t>
      </w:r>
      <w:r w:rsidRPr="009E4402">
        <w:rPr>
          <w:rFonts w:ascii="Times New Roman" w:eastAsia="Times New Roman" w:hAnsi="Times New Roman" w:cs="Times New Roman"/>
          <w:sz w:val="26"/>
          <w:szCs w:val="26"/>
          <w:lang w:eastAsia="ru-RU"/>
        </w:rPr>
        <w:t>материальная помощь и единовременная выплата в размере двух окладов денежного содержания с начислением районного коэффициент,</w:t>
      </w:r>
      <w:r w:rsidRPr="009E4402">
        <w:rPr>
          <w:rFonts w:ascii="Times New Roman" w:hAnsi="Times New Roman" w:cs="Times New Roman"/>
          <w:sz w:val="26"/>
          <w:szCs w:val="26"/>
        </w:rPr>
        <w:t xml:space="preserve"> </w:t>
      </w:r>
      <w:r w:rsidRPr="009E4402">
        <w:rPr>
          <w:rFonts w:ascii="Times New Roman" w:eastAsia="Times New Roman" w:hAnsi="Times New Roman" w:cs="Times New Roman"/>
          <w:sz w:val="26"/>
          <w:szCs w:val="26"/>
          <w:lang w:eastAsia="ru-RU"/>
        </w:rPr>
        <w:t xml:space="preserve">предусмотренные при уходе в ежегодный оплачиваемый отпуск, </w:t>
      </w:r>
      <w:r w:rsidRPr="009E4402">
        <w:rPr>
          <w:rFonts w:ascii="Times New Roman" w:hAnsi="Times New Roman" w:cs="Times New Roman"/>
          <w:sz w:val="26"/>
          <w:szCs w:val="26"/>
        </w:rPr>
        <w:t xml:space="preserve">которые относятся к дополнительным выплатам в соответствии со </w:t>
      </w:r>
      <w:hyperlink r:id="rId15" w:history="1">
        <w:r w:rsidRPr="009E4402">
          <w:rPr>
            <w:rFonts w:ascii="Times New Roman" w:hAnsi="Times New Roman" w:cs="Times New Roman"/>
            <w:color w:val="0000FF"/>
            <w:sz w:val="26"/>
            <w:szCs w:val="26"/>
          </w:rPr>
          <w:t>статьей 1</w:t>
        </w:r>
      </w:hyperlink>
      <w:r w:rsidRPr="009E4402">
        <w:rPr>
          <w:rFonts w:ascii="Times New Roman" w:hAnsi="Times New Roman" w:cs="Times New Roman"/>
          <w:color w:val="0000FF"/>
          <w:sz w:val="26"/>
          <w:szCs w:val="26"/>
        </w:rPr>
        <w:t xml:space="preserve">2 </w:t>
      </w:r>
      <w:r w:rsidRPr="009E4402">
        <w:rPr>
          <w:rFonts w:ascii="Times New Roman" w:hAnsi="Times New Roman" w:cs="Times New Roman"/>
          <w:sz w:val="26"/>
          <w:szCs w:val="26"/>
        </w:rPr>
        <w:t xml:space="preserve"> </w:t>
      </w:r>
      <w:r w:rsidRPr="009E4402">
        <w:rPr>
          <w:rFonts w:ascii="Times New Roman" w:eastAsia="Times New Roman" w:hAnsi="Times New Roman" w:cs="Times New Roman"/>
          <w:sz w:val="26"/>
          <w:szCs w:val="26"/>
          <w:shd w:val="clear" w:color="auto" w:fill="FFFFFF"/>
          <w:lang w:eastAsia="ru-RU"/>
        </w:rPr>
        <w:t>Закона Республики Башкортостан от 16 июля 2007 г. N 453-з "О муниципальной службе в Республике Башкортостан" (с изменениями и дополнениями)</w:t>
      </w:r>
      <w:r w:rsidRPr="009E4402">
        <w:rPr>
          <w:rFonts w:ascii="Times New Roman" w:eastAsia="Times New Roman" w:hAnsi="Times New Roman" w:cs="Times New Roman"/>
          <w:sz w:val="26"/>
          <w:szCs w:val="26"/>
          <w:lang w:eastAsia="ru-RU"/>
        </w:rPr>
        <w:t>, в размере 1/12 каждой из фактически начисленных выплат за 12 календарных месяцев,  предшествующих дню ухода в ежегодный оплачиваемый отпуск.</w:t>
      </w:r>
    </w:p>
    <w:p w:rsidR="009E4402" w:rsidRPr="009E4402" w:rsidRDefault="009E4402" w:rsidP="009E440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ab/>
      </w:r>
    </w:p>
    <w:p w:rsidR="009E4402" w:rsidRPr="009E4402" w:rsidRDefault="009E4402" w:rsidP="009E440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E4402" w:rsidRPr="009E4402" w:rsidRDefault="009E4402" w:rsidP="009E4402">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9E4402">
        <w:rPr>
          <w:rFonts w:ascii="Times New Roman" w:eastAsia="Times New Roman" w:hAnsi="Times New Roman" w:cs="Times New Roman"/>
          <w:b/>
          <w:sz w:val="26"/>
          <w:szCs w:val="26"/>
          <w:lang w:eastAsia="ru-RU"/>
        </w:rPr>
        <w:t>3. ДЕНЕЖНОЕ СОДЕРЖАНИЕ ГЛАВЫ СЕЛЬСКОГО ПОСЕЛЕНИЯ</w:t>
      </w:r>
    </w:p>
    <w:p w:rsidR="009E4402" w:rsidRPr="009E4402" w:rsidRDefault="009E4402" w:rsidP="009E4402">
      <w:pPr>
        <w:spacing w:after="0" w:line="240" w:lineRule="auto"/>
        <w:ind w:firstLine="709"/>
        <w:jc w:val="center"/>
        <w:rPr>
          <w:rFonts w:ascii="Times New Roman" w:eastAsia="Times New Roman" w:hAnsi="Times New Roman" w:cs="Times New Roman"/>
          <w:b/>
          <w:sz w:val="26"/>
          <w:szCs w:val="26"/>
          <w:lang w:eastAsia="ru-RU"/>
        </w:rPr>
      </w:pPr>
    </w:p>
    <w:p w:rsidR="009E4402" w:rsidRPr="009E4402" w:rsidRDefault="009E4402" w:rsidP="009E4402">
      <w:pPr>
        <w:spacing w:after="0" w:line="240" w:lineRule="auto"/>
        <w:ind w:firstLine="709"/>
        <w:jc w:val="center"/>
        <w:rPr>
          <w:rFonts w:ascii="Times New Roman" w:eastAsia="Times New Roman" w:hAnsi="Times New Roman" w:cs="Times New Roman"/>
          <w:b/>
          <w:sz w:val="26"/>
          <w:szCs w:val="26"/>
          <w:lang w:eastAsia="ru-RU"/>
        </w:rPr>
      </w:pPr>
      <w:r w:rsidRPr="009E4402">
        <w:rPr>
          <w:rFonts w:ascii="Times New Roman" w:eastAsia="Times New Roman" w:hAnsi="Times New Roman" w:cs="Times New Roman"/>
          <w:b/>
          <w:sz w:val="26"/>
          <w:szCs w:val="26"/>
          <w:lang w:eastAsia="ru-RU"/>
        </w:rPr>
        <w:t>3.1. Условия денежного содержания</w:t>
      </w:r>
    </w:p>
    <w:p w:rsidR="009E4402" w:rsidRPr="009E4402" w:rsidRDefault="009E4402" w:rsidP="009E4402">
      <w:pPr>
        <w:spacing w:after="0" w:line="240" w:lineRule="auto"/>
        <w:ind w:firstLine="709"/>
        <w:jc w:val="center"/>
        <w:rPr>
          <w:rFonts w:ascii="Times New Roman" w:eastAsia="Times New Roman" w:hAnsi="Times New Roman" w:cs="Times New Roman"/>
          <w:b/>
          <w:sz w:val="26"/>
          <w:szCs w:val="26"/>
          <w:lang w:eastAsia="ru-RU"/>
        </w:rPr>
      </w:pPr>
      <w:r w:rsidRPr="009E4402">
        <w:rPr>
          <w:rFonts w:ascii="Times New Roman" w:eastAsia="Times New Roman" w:hAnsi="Times New Roman" w:cs="Times New Roman"/>
          <w:b/>
          <w:sz w:val="26"/>
          <w:szCs w:val="26"/>
          <w:lang w:eastAsia="ru-RU"/>
        </w:rPr>
        <w:t xml:space="preserve"> </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3.1.1. Главе сельского поселения  выплачивается </w:t>
      </w:r>
      <w:r w:rsidRPr="009E4402">
        <w:rPr>
          <w:rFonts w:ascii="Times New Roman" w:eastAsia="Times New Roman" w:hAnsi="Times New Roman" w:cs="Times New Roman"/>
          <w:color w:val="22272F"/>
          <w:sz w:val="26"/>
          <w:szCs w:val="26"/>
          <w:shd w:val="clear" w:color="auto" w:fill="FFFFFF"/>
          <w:lang w:eastAsia="ru-RU"/>
        </w:rPr>
        <w:t xml:space="preserve">ежемесячное денежное вознаграждение в размерах, определенных с учетом должностных окладов, надбавок </w:t>
      </w:r>
      <w:r w:rsidRPr="009E4402">
        <w:rPr>
          <w:rFonts w:ascii="Times New Roman" w:eastAsia="Times New Roman" w:hAnsi="Times New Roman" w:cs="Times New Roman"/>
          <w:sz w:val="26"/>
          <w:szCs w:val="26"/>
          <w:lang w:eastAsia="ru-RU"/>
        </w:rPr>
        <w:t>и иных выплат.</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3.1.2. В пределах фонда оплаты труда главе сельского поселения выплачиваются:</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а) ежемесячное денежное поощрение в размере 2,5 ежемесячного денежного вознаграждения, определенного в приложении № 1 к настоящему Положению;</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E4402" w:rsidRPr="009E4402" w:rsidRDefault="009E4402" w:rsidP="009E440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б) единовременная выплата к отпуску в размере двух ежемесячных денежных вознаграждений при предоставлении ежегодного оплачиваемого отпуска с начислением районного коэффициента. Единовременная выплата осуществляется на основании Решения Совета сельского поселения </w:t>
      </w:r>
      <w:r w:rsidR="000B6023" w:rsidRPr="000B6023">
        <w:rPr>
          <w:rFonts w:ascii="Times New Roman" w:eastAsia="Times New Roman" w:hAnsi="Times New Roman" w:cs="Times New Roman"/>
          <w:sz w:val="26"/>
          <w:szCs w:val="26"/>
          <w:lang w:eastAsia="ru-RU"/>
        </w:rPr>
        <w:t>Зилим-Каранов</w:t>
      </w:r>
      <w:r w:rsidR="009D6F24">
        <w:rPr>
          <w:rFonts w:ascii="Times New Roman" w:eastAsia="Times New Roman" w:hAnsi="Times New Roman" w:cs="Times New Roman"/>
          <w:sz w:val="26"/>
          <w:szCs w:val="26"/>
          <w:lang w:eastAsia="ru-RU"/>
        </w:rPr>
        <w:t>с</w:t>
      </w:r>
      <w:r w:rsidR="000B6023" w:rsidRPr="000B6023">
        <w:rPr>
          <w:rFonts w:ascii="Times New Roman" w:eastAsia="Times New Roman" w:hAnsi="Times New Roman" w:cs="Times New Roman"/>
          <w:sz w:val="26"/>
          <w:szCs w:val="26"/>
          <w:lang w:eastAsia="ru-RU"/>
        </w:rPr>
        <w:t>кий</w:t>
      </w:r>
      <w:r w:rsidRPr="009E4402">
        <w:rPr>
          <w:rFonts w:ascii="Times New Roman" w:eastAsia="Times New Roman" w:hAnsi="Times New Roman" w:cs="Times New Roman"/>
          <w:sz w:val="26"/>
          <w:szCs w:val="26"/>
          <w:lang w:eastAsia="ru-RU"/>
        </w:rPr>
        <w:t xml:space="preserve"> сельсовет муниципального района Гафурийский район Республики Башкортостан о предоставлении Главе СП ежегодного оплачиваемого отпуска либо его части (не менее 14 календарных дней). В случае разделения ежегодного оплачиваемого отпуска на части единовременная выплата Главе СП при предоставлении ежегодного оплачиваемого отпуска выплачивается один раз. В случае предоставления ежегодного оплачиваемого отпуска главе сельского поселения, принятому не с начала календарного года, единовременная выплата производится в размере, рассчитанном пропорционально фактически отработанному времени. В </w:t>
      </w:r>
      <w:r w:rsidRPr="009E4402">
        <w:rPr>
          <w:rFonts w:ascii="Times New Roman" w:eastAsia="Times New Roman" w:hAnsi="Times New Roman" w:cs="Times New Roman"/>
          <w:sz w:val="26"/>
          <w:szCs w:val="26"/>
          <w:lang w:eastAsia="ru-RU"/>
        </w:rPr>
        <w:lastRenderedPageBreak/>
        <w:t xml:space="preserve">случае если Глава СП не использовал своего права на ежегодный оплачиваемый отпуск в течение года, единовременная выплата Главе СП при предоставлении ежегодного оплачиваемого отпуска производится в конце года на основании Решения Совета сельского поселения </w:t>
      </w:r>
      <w:r w:rsidR="000B6023" w:rsidRPr="000B6023">
        <w:rPr>
          <w:rFonts w:ascii="Times New Roman" w:eastAsia="Times New Roman" w:hAnsi="Times New Roman" w:cs="Times New Roman"/>
          <w:sz w:val="26"/>
          <w:szCs w:val="26"/>
          <w:lang w:eastAsia="ru-RU"/>
        </w:rPr>
        <w:t>Зилим-Каранов</w:t>
      </w:r>
      <w:r w:rsidR="009D6F24">
        <w:rPr>
          <w:rFonts w:ascii="Times New Roman" w:eastAsia="Times New Roman" w:hAnsi="Times New Roman" w:cs="Times New Roman"/>
          <w:sz w:val="26"/>
          <w:szCs w:val="26"/>
          <w:lang w:eastAsia="ru-RU"/>
        </w:rPr>
        <w:t>с</w:t>
      </w:r>
      <w:r w:rsidR="000B6023" w:rsidRPr="000B6023">
        <w:rPr>
          <w:rFonts w:ascii="Times New Roman" w:eastAsia="Times New Roman" w:hAnsi="Times New Roman" w:cs="Times New Roman"/>
          <w:sz w:val="26"/>
          <w:szCs w:val="26"/>
          <w:lang w:eastAsia="ru-RU"/>
        </w:rPr>
        <w:t>кий</w:t>
      </w:r>
      <w:r w:rsidRPr="009E4402">
        <w:rPr>
          <w:rFonts w:ascii="Times New Roman" w:eastAsia="Times New Roman" w:hAnsi="Times New Roman" w:cs="Times New Roman"/>
          <w:sz w:val="26"/>
          <w:szCs w:val="26"/>
          <w:lang w:eastAsia="ru-RU"/>
        </w:rPr>
        <w:t xml:space="preserve"> сельсовет муниципального района Гафурийский район Республики Башкортостан по письменному заявлению Главы СП. </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в) материальная помощь, предусмотренная фондом оплаты труда, производится при наличии экономии фонда оплаты труда в соответствии с пунктом 2.5.10 настоящего Положения, а так же материальная помощь к отпуску в размере одного ежемесячного денежного вознаграждения на основании Решения Совета сельского поселения </w:t>
      </w:r>
      <w:r w:rsidR="000B6023" w:rsidRPr="000B6023">
        <w:rPr>
          <w:rFonts w:ascii="Times New Roman" w:eastAsia="Times New Roman" w:hAnsi="Times New Roman" w:cs="Times New Roman"/>
          <w:sz w:val="26"/>
          <w:szCs w:val="26"/>
          <w:lang w:eastAsia="ru-RU"/>
        </w:rPr>
        <w:t>Зилим-Каранов</w:t>
      </w:r>
      <w:r w:rsidR="009D6F24">
        <w:rPr>
          <w:rFonts w:ascii="Times New Roman" w:eastAsia="Times New Roman" w:hAnsi="Times New Roman" w:cs="Times New Roman"/>
          <w:sz w:val="26"/>
          <w:szCs w:val="26"/>
          <w:lang w:eastAsia="ru-RU"/>
        </w:rPr>
        <w:t>с</w:t>
      </w:r>
      <w:r w:rsidR="000B6023" w:rsidRPr="000B6023">
        <w:rPr>
          <w:rFonts w:ascii="Times New Roman" w:eastAsia="Times New Roman" w:hAnsi="Times New Roman" w:cs="Times New Roman"/>
          <w:sz w:val="26"/>
          <w:szCs w:val="26"/>
          <w:lang w:eastAsia="ru-RU"/>
        </w:rPr>
        <w:t>кий</w:t>
      </w:r>
      <w:r w:rsidRPr="009E4402">
        <w:rPr>
          <w:rFonts w:ascii="Times New Roman" w:eastAsia="Times New Roman" w:hAnsi="Times New Roman" w:cs="Times New Roman"/>
          <w:sz w:val="26"/>
          <w:szCs w:val="26"/>
          <w:lang w:eastAsia="ru-RU"/>
        </w:rPr>
        <w:t xml:space="preserve"> сельсовет муниципального района Гафурийский район Республики Башкортостан. Материальная помощь при предоставлении ежегодного оплачиваемого отпуска вновь избранным Главам СП выплачивается пропорционально отработанному времени. В случае если Глава СП не использовал своего права на ежегодный оплачиваемый отпуск в течение года, выплата материальной помощи при предоставлении ежегодного оплачиваемого отпуска производится в конце года на основании Решения Совета сельского поселения </w:t>
      </w:r>
      <w:r w:rsidR="000B6023" w:rsidRPr="000B6023">
        <w:rPr>
          <w:rFonts w:ascii="Times New Roman" w:eastAsia="Times New Roman" w:hAnsi="Times New Roman" w:cs="Times New Roman"/>
          <w:sz w:val="26"/>
          <w:szCs w:val="26"/>
          <w:lang w:eastAsia="ru-RU"/>
        </w:rPr>
        <w:t>Зилим-Каранов</w:t>
      </w:r>
      <w:r w:rsidR="009D6F24">
        <w:rPr>
          <w:rFonts w:ascii="Times New Roman" w:eastAsia="Times New Roman" w:hAnsi="Times New Roman" w:cs="Times New Roman"/>
          <w:sz w:val="26"/>
          <w:szCs w:val="26"/>
          <w:lang w:eastAsia="ru-RU"/>
        </w:rPr>
        <w:t>с</w:t>
      </w:r>
      <w:r w:rsidR="000B6023" w:rsidRPr="000B6023">
        <w:rPr>
          <w:rFonts w:ascii="Times New Roman" w:eastAsia="Times New Roman" w:hAnsi="Times New Roman" w:cs="Times New Roman"/>
          <w:sz w:val="26"/>
          <w:szCs w:val="26"/>
          <w:lang w:eastAsia="ru-RU"/>
        </w:rPr>
        <w:t>кий</w:t>
      </w:r>
      <w:r w:rsidRPr="009E4402">
        <w:rPr>
          <w:rFonts w:ascii="Times New Roman" w:eastAsia="Times New Roman" w:hAnsi="Times New Roman" w:cs="Times New Roman"/>
          <w:sz w:val="26"/>
          <w:szCs w:val="26"/>
          <w:lang w:eastAsia="ru-RU"/>
        </w:rPr>
        <w:t xml:space="preserve"> сельсовет муниципального района Гафурийский район Республики Башкортостан.</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г) Иные выплаты и доплаты, по Решению Совета сельского поселения </w:t>
      </w:r>
      <w:r w:rsidR="000B6023" w:rsidRPr="000B6023">
        <w:rPr>
          <w:rFonts w:ascii="Times New Roman" w:eastAsia="Times New Roman" w:hAnsi="Times New Roman" w:cs="Times New Roman"/>
          <w:sz w:val="26"/>
          <w:szCs w:val="26"/>
          <w:lang w:eastAsia="ru-RU"/>
        </w:rPr>
        <w:t>Зилим-Каранов</w:t>
      </w:r>
      <w:r w:rsidR="009D6F24">
        <w:rPr>
          <w:rFonts w:ascii="Times New Roman" w:eastAsia="Times New Roman" w:hAnsi="Times New Roman" w:cs="Times New Roman"/>
          <w:sz w:val="26"/>
          <w:szCs w:val="26"/>
          <w:lang w:eastAsia="ru-RU"/>
        </w:rPr>
        <w:t>с</w:t>
      </w:r>
      <w:r w:rsidR="000B6023" w:rsidRPr="000B6023">
        <w:rPr>
          <w:rFonts w:ascii="Times New Roman" w:eastAsia="Times New Roman" w:hAnsi="Times New Roman" w:cs="Times New Roman"/>
          <w:sz w:val="26"/>
          <w:szCs w:val="26"/>
          <w:lang w:eastAsia="ru-RU"/>
        </w:rPr>
        <w:t>кий</w:t>
      </w:r>
      <w:r w:rsidRPr="009E4402">
        <w:rPr>
          <w:rFonts w:ascii="Times New Roman" w:eastAsia="Times New Roman" w:hAnsi="Times New Roman" w:cs="Times New Roman"/>
          <w:sz w:val="26"/>
          <w:szCs w:val="26"/>
          <w:lang w:eastAsia="ru-RU"/>
        </w:rPr>
        <w:t xml:space="preserve"> сельсовет муниципального района Гафурийский район Республики Башкортостан на основании законодательства, иных нормативных правовых актов,  указов Главы Республики Башкортостан, распоряжений Правительства Республики Башкортостан.</w:t>
      </w:r>
    </w:p>
    <w:p w:rsidR="009E4402" w:rsidRPr="009E4402" w:rsidRDefault="009E4402" w:rsidP="009E440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E4402" w:rsidRPr="009E4402" w:rsidRDefault="009E4402" w:rsidP="000B6023">
      <w:pPr>
        <w:numPr>
          <w:ilvl w:val="2"/>
          <w:numId w:val="28"/>
        </w:numPr>
        <w:tabs>
          <w:tab w:val="left" w:pos="709"/>
        </w:tabs>
        <w:autoSpaceDE w:val="0"/>
        <w:autoSpaceDN w:val="0"/>
        <w:adjustRightInd w:val="0"/>
        <w:spacing w:after="0" w:line="240" w:lineRule="auto"/>
        <w:jc w:val="both"/>
        <w:rPr>
          <w:rFonts w:ascii="Times New Roman" w:hAnsi="Times New Roman" w:cs="Times New Roman"/>
          <w:sz w:val="26"/>
          <w:szCs w:val="26"/>
        </w:rPr>
      </w:pPr>
      <w:r w:rsidRPr="009E4402">
        <w:rPr>
          <w:rFonts w:ascii="Times New Roman" w:hAnsi="Times New Roman" w:cs="Times New Roman"/>
          <w:sz w:val="26"/>
          <w:szCs w:val="26"/>
        </w:rPr>
        <w:t xml:space="preserve">Главе сельского поселения при наличии экономии фонда оплаты труда, представленному к поощрению или награждению в период работы в сельском поселении, на основании </w:t>
      </w:r>
      <w:r w:rsidRPr="009E4402">
        <w:rPr>
          <w:rFonts w:ascii="Times New Roman" w:eastAsia="Times New Roman" w:hAnsi="Times New Roman" w:cs="Times New Roman"/>
          <w:sz w:val="26"/>
          <w:szCs w:val="26"/>
          <w:lang w:eastAsia="ru-RU"/>
        </w:rPr>
        <w:t xml:space="preserve">Решения Совета сельского поселения </w:t>
      </w:r>
      <w:r w:rsidR="000B6023" w:rsidRPr="000B6023">
        <w:rPr>
          <w:rFonts w:ascii="Times New Roman" w:eastAsia="Times New Roman" w:hAnsi="Times New Roman" w:cs="Times New Roman"/>
          <w:sz w:val="26"/>
          <w:szCs w:val="26"/>
          <w:lang w:eastAsia="ru-RU"/>
        </w:rPr>
        <w:t>Зилим-Каранов</w:t>
      </w:r>
      <w:r w:rsidR="009D6F24">
        <w:rPr>
          <w:rFonts w:ascii="Times New Roman" w:eastAsia="Times New Roman" w:hAnsi="Times New Roman" w:cs="Times New Roman"/>
          <w:sz w:val="26"/>
          <w:szCs w:val="26"/>
          <w:lang w:eastAsia="ru-RU"/>
        </w:rPr>
        <w:t>с</w:t>
      </w:r>
      <w:r w:rsidR="000B6023" w:rsidRPr="000B6023">
        <w:rPr>
          <w:rFonts w:ascii="Times New Roman" w:eastAsia="Times New Roman" w:hAnsi="Times New Roman" w:cs="Times New Roman"/>
          <w:sz w:val="26"/>
          <w:szCs w:val="26"/>
          <w:lang w:eastAsia="ru-RU"/>
        </w:rPr>
        <w:t>кий</w:t>
      </w:r>
      <w:r w:rsidRPr="009E4402">
        <w:rPr>
          <w:rFonts w:ascii="Times New Roman" w:eastAsia="Times New Roman" w:hAnsi="Times New Roman" w:cs="Times New Roman"/>
          <w:sz w:val="26"/>
          <w:szCs w:val="26"/>
          <w:lang w:eastAsia="ru-RU"/>
        </w:rPr>
        <w:t xml:space="preserve"> сельсовет муниципального района Гафурийский район Республики Башкортостан</w:t>
      </w:r>
      <w:r w:rsidRPr="009E4402">
        <w:rPr>
          <w:rFonts w:ascii="Times New Roman" w:hAnsi="Times New Roman" w:cs="Times New Roman"/>
          <w:sz w:val="26"/>
          <w:szCs w:val="26"/>
        </w:rPr>
        <w:t xml:space="preserve"> производится единовременное поощрение в следующих размерах:</w:t>
      </w:r>
    </w:p>
    <w:p w:rsidR="009E4402" w:rsidRPr="009E4402" w:rsidRDefault="009E4402" w:rsidP="009E440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а) при поощрении государственной наградой Республики Башкортостан - </w:t>
      </w:r>
      <w:r w:rsidRPr="009E4402">
        <w:rPr>
          <w:rFonts w:ascii="Times New Roman" w:eastAsia="Times New Roman" w:hAnsi="Times New Roman" w:cs="Times New Roman"/>
          <w:sz w:val="26"/>
          <w:szCs w:val="26"/>
          <w:lang w:eastAsia="ru-RU"/>
        </w:rPr>
        <w:br/>
        <w:t xml:space="preserve">в размере 1 ежемесячного денежного вознаграждения; </w:t>
      </w:r>
    </w:p>
    <w:p w:rsidR="009E4402" w:rsidRPr="009E4402" w:rsidRDefault="009E4402" w:rsidP="009E440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б) при поощрении Главой Республики Башкортостан, Государственным Собранием-Курултаем Республики Башкортостан, Правительством Республики Башкортостан – в размере 0,75 ежемесячного денежного вознаграждения;</w:t>
      </w:r>
    </w:p>
    <w:p w:rsidR="009E4402" w:rsidRPr="009E4402" w:rsidRDefault="009E4402" w:rsidP="009E440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в) при поощрении ведомственной наградой и наградой ассоциации органов местного самоуправления - в размере 0,5 ежемесячного денежного вознаграждения; </w:t>
      </w:r>
    </w:p>
    <w:p w:rsidR="009E4402" w:rsidRPr="009E4402" w:rsidRDefault="009E4402" w:rsidP="009E440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 при награждении почётной грамотой органа местного самоуправления муниципального района – в размере 4 000 руб.;</w:t>
      </w:r>
    </w:p>
    <w:p w:rsidR="009E4402" w:rsidRPr="009E4402" w:rsidRDefault="009E4402" w:rsidP="009E440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д) при награждении благодарственным письмом органа местного самоуправления муниципального района – в размере 2 000 руб.;</w:t>
      </w:r>
    </w:p>
    <w:p w:rsidR="009E4402" w:rsidRPr="009E4402" w:rsidRDefault="009E4402" w:rsidP="009E440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E4402">
        <w:rPr>
          <w:rFonts w:ascii="Times New Roman" w:eastAsia="Times New Roman" w:hAnsi="Times New Roman" w:cs="Times New Roman"/>
          <w:sz w:val="26"/>
          <w:szCs w:val="26"/>
          <w:lang w:eastAsia="ru-RU"/>
        </w:rPr>
        <w:t xml:space="preserve">е) при получении призового места по итогам оценки </w:t>
      </w:r>
      <w:r w:rsidRPr="009E4402">
        <w:rPr>
          <w:rFonts w:ascii="Times New Roman" w:eastAsia="Times New Roman" w:hAnsi="Times New Roman" w:cs="Times New Roman"/>
          <w:bCs/>
          <w:sz w:val="26"/>
          <w:szCs w:val="26"/>
          <w:lang w:eastAsia="ru-RU"/>
        </w:rPr>
        <w:t>эффективности деятельности администрации сельского поселения муниципального района Гафурийский район Республики Башкортостан в размерах согласно Постановлению Администрации МР Гафурийский район РБ от 12.04.2019 г. № 555 «Об оценке эффективности деятельности администраций сельских поселений муниципального района Гафурийский район Республики Башкортостан» (с последующими изменениями).</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lastRenderedPageBreak/>
        <w:t>ж) в связи с выходом на пенсию за выслугу лет на муниципальной службе - в размерах, установленных законодательством Республики Башкортостан;</w:t>
      </w:r>
    </w:p>
    <w:p w:rsidR="009E4402" w:rsidRPr="009E4402" w:rsidRDefault="009E4402" w:rsidP="009E440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E4402" w:rsidRPr="009E4402" w:rsidRDefault="009E4402" w:rsidP="009E4402">
      <w:pPr>
        <w:spacing w:after="0" w:line="240" w:lineRule="auto"/>
        <w:ind w:firstLine="709"/>
        <w:jc w:val="both"/>
        <w:rPr>
          <w:rFonts w:ascii="Times New Roman" w:hAnsi="Times New Roman" w:cs="Times New Roman"/>
          <w:sz w:val="26"/>
          <w:szCs w:val="26"/>
        </w:rPr>
      </w:pPr>
      <w:r w:rsidRPr="009E4402">
        <w:rPr>
          <w:rFonts w:ascii="Times New Roman" w:hAnsi="Times New Roman" w:cs="Times New Roman"/>
          <w:sz w:val="26"/>
          <w:szCs w:val="26"/>
        </w:rPr>
        <w:t>Единовременное поощрение не выплачивается уволенному главе сельского поселения.</w:t>
      </w:r>
    </w:p>
    <w:p w:rsidR="009E4402" w:rsidRPr="009E4402" w:rsidRDefault="009E4402" w:rsidP="009E440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E4402" w:rsidRPr="009E4402" w:rsidRDefault="009E4402" w:rsidP="009E4402">
      <w:pPr>
        <w:numPr>
          <w:ilvl w:val="2"/>
          <w:numId w:val="29"/>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На все составляющие денежного содержания главы сельского поселения, начисляется районный коэффициент, установленный на территории Республики Башкортостан в размере 1,15.</w:t>
      </w:r>
    </w:p>
    <w:p w:rsidR="009E4402" w:rsidRPr="009E4402" w:rsidRDefault="009E4402" w:rsidP="009E440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E4402" w:rsidRPr="009E4402" w:rsidRDefault="009E4402" w:rsidP="009E4402">
      <w:pPr>
        <w:widowControl w:val="0"/>
        <w:numPr>
          <w:ilvl w:val="0"/>
          <w:numId w:val="29"/>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Формирование фонда оплаты труда</w:t>
      </w:r>
    </w:p>
    <w:p w:rsidR="009E4402" w:rsidRPr="009E4402" w:rsidRDefault="009E4402" w:rsidP="009E4402">
      <w:pPr>
        <w:widowControl w:val="0"/>
        <w:autoSpaceDE w:val="0"/>
        <w:autoSpaceDN w:val="0"/>
        <w:adjustRightInd w:val="0"/>
        <w:spacing w:after="0" w:line="240" w:lineRule="auto"/>
        <w:ind w:left="675"/>
        <w:outlineLvl w:val="1"/>
        <w:rPr>
          <w:rFonts w:ascii="Times New Roman" w:eastAsia="Times New Roman" w:hAnsi="Times New Roman" w:cs="Times New Roman"/>
          <w:sz w:val="26"/>
          <w:szCs w:val="26"/>
          <w:lang w:eastAsia="ru-RU"/>
        </w:rPr>
      </w:pPr>
    </w:p>
    <w:p w:rsidR="009E4402" w:rsidRPr="009E4402" w:rsidRDefault="009E4402" w:rsidP="009E4402">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9E4402">
        <w:rPr>
          <w:rFonts w:ascii="Times New Roman" w:eastAsia="Times New Roman" w:hAnsi="Times New Roman" w:cs="Times New Roman"/>
          <w:color w:val="22272F"/>
          <w:sz w:val="26"/>
          <w:szCs w:val="26"/>
          <w:lang w:eastAsia="ru-RU"/>
        </w:rPr>
        <w:t>При утверждении фондов оплаты труда муниципальных служащих сверх суммы средств, направляемых для выплаты денежного вознаграждения глав сельских поселений, и должностных окладов муниципальных служащих предусматриваются следующие размеры средств на выплату (в расчете на год):</w:t>
      </w:r>
    </w:p>
    <w:p w:rsidR="009E4402" w:rsidRPr="009E4402" w:rsidRDefault="009E4402" w:rsidP="009E4402">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9E4402">
        <w:rPr>
          <w:rFonts w:ascii="Times New Roman" w:eastAsia="Times New Roman" w:hAnsi="Times New Roman" w:cs="Times New Roman"/>
          <w:color w:val="22272F"/>
          <w:sz w:val="26"/>
          <w:szCs w:val="26"/>
          <w:lang w:eastAsia="ru-RU"/>
        </w:rPr>
        <w:t>а) ежемесячной надбавки за выслугу лет - в размере 3 должностных окладов муниципальных служащих;</w:t>
      </w:r>
    </w:p>
    <w:p w:rsidR="009E4402" w:rsidRPr="009E4402" w:rsidRDefault="009E4402" w:rsidP="009E4402">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9E4402">
        <w:rPr>
          <w:rFonts w:ascii="Times New Roman" w:eastAsia="Times New Roman" w:hAnsi="Times New Roman" w:cs="Times New Roman"/>
          <w:color w:val="22272F"/>
          <w:sz w:val="26"/>
          <w:szCs w:val="26"/>
          <w:lang w:eastAsia="ru-RU"/>
        </w:rPr>
        <w:t>б) ежемесячной надбавки за особые условия службы - в размере 14 должностных окладов муниципальных служащих;</w:t>
      </w:r>
    </w:p>
    <w:p w:rsidR="009E4402" w:rsidRPr="009E4402" w:rsidRDefault="009E4402" w:rsidP="009E4402">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9E4402">
        <w:rPr>
          <w:rFonts w:ascii="Times New Roman" w:eastAsia="Times New Roman" w:hAnsi="Times New Roman" w:cs="Times New Roman"/>
          <w:color w:val="22272F"/>
          <w:sz w:val="26"/>
          <w:szCs w:val="26"/>
          <w:lang w:eastAsia="ru-RU"/>
        </w:rPr>
        <w:t>в) ежемесячной надбавки за классный чин - в размере 4 должностных окладов муниципальных служащих;</w:t>
      </w:r>
    </w:p>
    <w:p w:rsidR="009E4402" w:rsidRPr="009E4402" w:rsidRDefault="009E4402" w:rsidP="009E4402">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9E4402">
        <w:rPr>
          <w:rFonts w:ascii="Times New Roman" w:eastAsia="Times New Roman" w:hAnsi="Times New Roman" w:cs="Times New Roman"/>
          <w:color w:val="22272F"/>
          <w:sz w:val="26"/>
          <w:szCs w:val="26"/>
          <w:lang w:eastAsia="ru-RU"/>
        </w:rPr>
        <w:t>г) премии по результатам работы - в размере 2 окладов денежного содержания муниципальных служащих;</w:t>
      </w:r>
    </w:p>
    <w:p w:rsidR="009E4402" w:rsidRPr="009E4402" w:rsidRDefault="009E4402" w:rsidP="009E4402">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9E4402">
        <w:rPr>
          <w:rFonts w:ascii="Times New Roman" w:eastAsia="Times New Roman" w:hAnsi="Times New Roman" w:cs="Times New Roman"/>
          <w:color w:val="22272F"/>
          <w:sz w:val="26"/>
          <w:szCs w:val="26"/>
          <w:lang w:eastAsia="ru-RU"/>
        </w:rPr>
        <w:t>д) единовременной выплаты при предоставлении отпуска и материальной помощи - в размере 3 окладов денежного содержания муниципальных служащих и 3 ежемесячных денежных вознаграждений глав сельских поселений;</w:t>
      </w:r>
    </w:p>
    <w:p w:rsidR="009E4402" w:rsidRPr="009E4402" w:rsidRDefault="009E4402" w:rsidP="009E4402">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9E4402">
        <w:rPr>
          <w:rFonts w:ascii="Times New Roman" w:eastAsia="Times New Roman" w:hAnsi="Times New Roman" w:cs="Times New Roman"/>
          <w:color w:val="22272F"/>
          <w:sz w:val="26"/>
          <w:szCs w:val="26"/>
          <w:lang w:eastAsia="ru-RU"/>
        </w:rPr>
        <w:t>е) ежемесячной надбавки к должностному окладу за работу со сведениями, составляющими государственную тайну, - в размере 1,5 должностного оклада муниципального служащего;</w:t>
      </w:r>
    </w:p>
    <w:p w:rsidR="009E4402" w:rsidRPr="009E4402" w:rsidRDefault="009E4402" w:rsidP="009E4402">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9E4402">
        <w:rPr>
          <w:rFonts w:ascii="Times New Roman" w:eastAsia="Times New Roman" w:hAnsi="Times New Roman" w:cs="Times New Roman"/>
          <w:color w:val="22272F"/>
          <w:sz w:val="26"/>
          <w:szCs w:val="26"/>
          <w:lang w:eastAsia="ru-RU"/>
        </w:rPr>
        <w:t>ж) денежного поощрения - в установленном для его выплаты размере;</w:t>
      </w:r>
    </w:p>
    <w:p w:rsidR="009E4402" w:rsidRPr="009E4402" w:rsidRDefault="009E4402" w:rsidP="009E4402">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r w:rsidRPr="009E4402">
        <w:rPr>
          <w:rFonts w:ascii="Times New Roman" w:eastAsia="Times New Roman" w:hAnsi="Times New Roman" w:cs="Times New Roman"/>
          <w:color w:val="22272F"/>
          <w:sz w:val="26"/>
          <w:szCs w:val="26"/>
          <w:lang w:eastAsia="ru-RU"/>
        </w:rPr>
        <w:t>з</w:t>
      </w:r>
      <w:r w:rsidRPr="009E4402">
        <w:rPr>
          <w:rFonts w:ascii="Times New Roman" w:eastAsia="Times New Roman" w:hAnsi="Times New Roman" w:cs="Times New Roman"/>
          <w:sz w:val="26"/>
          <w:szCs w:val="26"/>
          <w:lang w:eastAsia="ru-RU"/>
        </w:rPr>
        <w:t>) </w:t>
      </w:r>
      <w:hyperlink r:id="rId16" w:anchor="/document/108125/entry/22" w:history="1">
        <w:r w:rsidRPr="009E4402">
          <w:rPr>
            <w:rFonts w:ascii="Times New Roman" w:eastAsia="Times New Roman" w:hAnsi="Times New Roman" w:cs="Times New Roman"/>
            <w:sz w:val="26"/>
            <w:szCs w:val="26"/>
            <w:lang w:eastAsia="ru-RU"/>
          </w:rPr>
          <w:t>районного коэффициента</w:t>
        </w:r>
      </w:hyperlink>
      <w:r w:rsidRPr="009E4402">
        <w:rPr>
          <w:rFonts w:ascii="Times New Roman" w:eastAsia="Times New Roman" w:hAnsi="Times New Roman" w:cs="Times New Roman"/>
          <w:sz w:val="26"/>
          <w:szCs w:val="26"/>
          <w:lang w:eastAsia="ru-RU"/>
        </w:rPr>
        <w:t> - в соответствии с законодательством.</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left="6237"/>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br w:type="page"/>
      </w:r>
    </w:p>
    <w:p w:rsidR="009E4402" w:rsidRPr="009E4402" w:rsidRDefault="009E4402" w:rsidP="009E4402">
      <w:pPr>
        <w:widowControl w:val="0"/>
        <w:autoSpaceDE w:val="0"/>
        <w:autoSpaceDN w:val="0"/>
        <w:adjustRightInd w:val="0"/>
        <w:spacing w:after="0" w:line="240" w:lineRule="auto"/>
        <w:ind w:left="6237"/>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lastRenderedPageBreak/>
        <w:t>Приложение №1</w:t>
      </w:r>
    </w:p>
    <w:p w:rsidR="009E4402" w:rsidRPr="009E4402" w:rsidRDefault="009E4402" w:rsidP="009E4402">
      <w:pPr>
        <w:widowControl w:val="0"/>
        <w:autoSpaceDE w:val="0"/>
        <w:autoSpaceDN w:val="0"/>
        <w:adjustRightInd w:val="0"/>
        <w:spacing w:after="0" w:line="240" w:lineRule="auto"/>
        <w:ind w:left="6237"/>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к Положению об оплате труда и материальном стимулировании муниципальных служащих, Главы СП администрации сельского поселения </w:t>
      </w:r>
      <w:r w:rsidR="000B6023" w:rsidRPr="000B6023">
        <w:rPr>
          <w:rFonts w:ascii="Times New Roman" w:eastAsia="Times New Roman" w:hAnsi="Times New Roman" w:cs="Times New Roman"/>
          <w:b/>
          <w:sz w:val="24"/>
          <w:szCs w:val="24"/>
          <w:lang w:eastAsia="ru-RU"/>
        </w:rPr>
        <w:t>Зилим-Каранов</w:t>
      </w:r>
      <w:r w:rsidR="000B6023">
        <w:rPr>
          <w:rFonts w:ascii="Times New Roman" w:eastAsia="Times New Roman" w:hAnsi="Times New Roman" w:cs="Times New Roman"/>
          <w:b/>
          <w:sz w:val="24"/>
          <w:szCs w:val="24"/>
          <w:lang w:eastAsia="ru-RU"/>
        </w:rPr>
        <w:t>с</w:t>
      </w:r>
      <w:r w:rsidR="000B6023" w:rsidRPr="000B6023">
        <w:rPr>
          <w:rFonts w:ascii="Times New Roman" w:eastAsia="Times New Roman" w:hAnsi="Times New Roman" w:cs="Times New Roman"/>
          <w:b/>
          <w:sz w:val="24"/>
          <w:szCs w:val="24"/>
          <w:lang w:eastAsia="ru-RU"/>
        </w:rPr>
        <w:t xml:space="preserve">кий </w:t>
      </w:r>
      <w:r w:rsidRPr="009E4402">
        <w:rPr>
          <w:rFonts w:ascii="Times New Roman" w:eastAsia="Times New Roman" w:hAnsi="Times New Roman" w:cs="Times New Roman"/>
          <w:sz w:val="26"/>
          <w:szCs w:val="26"/>
          <w:lang w:eastAsia="ru-RU"/>
        </w:rPr>
        <w:t>сельсовет муниципального района Гафурийский район</w:t>
      </w:r>
    </w:p>
    <w:p w:rsidR="009E4402" w:rsidRPr="009E4402" w:rsidRDefault="009E4402" w:rsidP="009E4402">
      <w:pPr>
        <w:widowControl w:val="0"/>
        <w:autoSpaceDE w:val="0"/>
        <w:autoSpaceDN w:val="0"/>
        <w:adjustRightInd w:val="0"/>
        <w:spacing w:after="0" w:line="240" w:lineRule="auto"/>
        <w:ind w:left="6237"/>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Республики Башкортостан</w:t>
      </w:r>
    </w:p>
    <w:p w:rsidR="009E4402" w:rsidRPr="009E4402" w:rsidRDefault="009E4402" w:rsidP="009E4402">
      <w:pPr>
        <w:spacing w:after="0" w:line="240" w:lineRule="auto"/>
        <w:jc w:val="both"/>
        <w:rPr>
          <w:rFonts w:ascii="Times New Roman" w:eastAsia="Times New Roman" w:hAnsi="Times New Roman" w:cs="Times New Roman"/>
          <w:sz w:val="16"/>
          <w:szCs w:val="16"/>
          <w:lang w:eastAsia="ru-RU"/>
        </w:rPr>
      </w:pPr>
    </w:p>
    <w:p w:rsidR="009E4402" w:rsidRPr="009E4402" w:rsidRDefault="009E4402" w:rsidP="009E4402">
      <w:pPr>
        <w:spacing w:after="0" w:line="240" w:lineRule="auto"/>
        <w:ind w:left="360"/>
        <w:contextualSpacing/>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Размеры  должностных окладов лиц, замещающих должности муниципальной службы, Главы СП администрации сельского поселения </w:t>
      </w:r>
      <w:r w:rsidR="000B6023" w:rsidRPr="000B6023">
        <w:rPr>
          <w:rFonts w:ascii="Times New Roman" w:eastAsia="Times New Roman" w:hAnsi="Times New Roman" w:cs="Times New Roman"/>
          <w:sz w:val="28"/>
          <w:szCs w:val="28"/>
          <w:lang w:eastAsia="ru-RU"/>
        </w:rPr>
        <w:t>Зилим-Каранов</w:t>
      </w:r>
      <w:r w:rsidR="000B6023">
        <w:rPr>
          <w:rFonts w:ascii="Times New Roman" w:eastAsia="Times New Roman" w:hAnsi="Times New Roman" w:cs="Times New Roman"/>
          <w:sz w:val="28"/>
          <w:szCs w:val="28"/>
          <w:lang w:eastAsia="ru-RU"/>
        </w:rPr>
        <w:t>с</w:t>
      </w:r>
      <w:r w:rsidR="000B6023" w:rsidRPr="000B6023">
        <w:rPr>
          <w:rFonts w:ascii="Times New Roman" w:eastAsia="Times New Roman" w:hAnsi="Times New Roman" w:cs="Times New Roman"/>
          <w:sz w:val="28"/>
          <w:szCs w:val="28"/>
          <w:lang w:eastAsia="ru-RU"/>
        </w:rPr>
        <w:t>кий</w:t>
      </w:r>
      <w:r w:rsidRPr="009E4402">
        <w:rPr>
          <w:rFonts w:ascii="Times New Roman" w:eastAsia="Times New Roman" w:hAnsi="Times New Roman" w:cs="Times New Roman"/>
          <w:sz w:val="28"/>
          <w:szCs w:val="28"/>
          <w:lang w:eastAsia="ru-RU"/>
        </w:rPr>
        <w:t xml:space="preserve"> сельсовет муниципального района Гафурийский район Республики Башкортостан</w:t>
      </w:r>
    </w:p>
    <w:p w:rsidR="009E4402" w:rsidRPr="009E4402" w:rsidRDefault="009E4402" w:rsidP="009E440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 группа оплаты труда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9E4402" w:rsidRPr="009E4402" w:rsidTr="009E4402">
        <w:trPr>
          <w:jc w:val="center"/>
        </w:trPr>
        <w:tc>
          <w:tcPr>
            <w:tcW w:w="817" w:type="dxa"/>
            <w:vAlign w:val="center"/>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w:t>
            </w:r>
          </w:p>
        </w:tc>
        <w:tc>
          <w:tcPr>
            <w:tcW w:w="5387" w:type="dxa"/>
            <w:vAlign w:val="center"/>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Наименование должности</w:t>
            </w:r>
          </w:p>
        </w:tc>
        <w:tc>
          <w:tcPr>
            <w:tcW w:w="2976" w:type="dxa"/>
          </w:tcPr>
          <w:p w:rsidR="009E4402" w:rsidRPr="009E4402" w:rsidRDefault="009E4402" w:rsidP="009E4402">
            <w:pPr>
              <w:spacing w:after="0" w:line="240" w:lineRule="auto"/>
              <w:rPr>
                <w:rFonts w:ascii="Times New Roman" w:eastAsia="Times New Roman" w:hAnsi="Times New Roman" w:cs="Times New Roman"/>
                <w:sz w:val="24"/>
                <w:szCs w:val="24"/>
                <w:lang w:eastAsia="ru-RU"/>
              </w:rPr>
            </w:pPr>
            <w:r w:rsidRPr="009E4402">
              <w:rPr>
                <w:rFonts w:ascii="Times New Roman" w:eastAsia="Times New Roman" w:hAnsi="Times New Roman" w:cs="Times New Roman"/>
                <w:sz w:val="24"/>
                <w:szCs w:val="24"/>
                <w:lang w:eastAsia="ru-RU"/>
              </w:rPr>
              <w:t>Должностной оклад (денежное вознаграждение), рублей</w:t>
            </w:r>
          </w:p>
        </w:tc>
      </w:tr>
      <w:tr w:rsidR="009E4402" w:rsidRPr="009E4402" w:rsidTr="009E4402">
        <w:trPr>
          <w:jc w:val="center"/>
        </w:trPr>
        <w:tc>
          <w:tcPr>
            <w:tcW w:w="9180" w:type="dxa"/>
            <w:gridSpan w:val="3"/>
          </w:tcPr>
          <w:p w:rsidR="009E4402" w:rsidRPr="009E4402" w:rsidRDefault="009E4402" w:rsidP="009E4402">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Глава сельского поселения</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17191</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Глава администрации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7012</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Помощник главы администрации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4941</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Заместитель главы администрации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4941</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5.</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Управляющий делами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4941</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6.</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 1 категории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3184</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7.</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 2 категории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3071</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8.</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2935</w:t>
            </w:r>
          </w:p>
        </w:tc>
      </w:tr>
    </w:tbl>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p>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p>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5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9E4402" w:rsidRPr="009E4402" w:rsidTr="009E4402">
        <w:trPr>
          <w:jc w:val="center"/>
        </w:trPr>
        <w:tc>
          <w:tcPr>
            <w:tcW w:w="817" w:type="dxa"/>
            <w:vAlign w:val="center"/>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w:t>
            </w:r>
          </w:p>
        </w:tc>
        <w:tc>
          <w:tcPr>
            <w:tcW w:w="5387" w:type="dxa"/>
            <w:vAlign w:val="center"/>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Наименование должности</w:t>
            </w:r>
          </w:p>
        </w:tc>
        <w:tc>
          <w:tcPr>
            <w:tcW w:w="2976" w:type="dxa"/>
          </w:tcPr>
          <w:p w:rsidR="009E4402" w:rsidRPr="009E4402" w:rsidRDefault="009E4402" w:rsidP="009E4402">
            <w:pPr>
              <w:spacing w:after="0" w:line="240" w:lineRule="auto"/>
              <w:rPr>
                <w:rFonts w:ascii="Times New Roman" w:eastAsia="Times New Roman" w:hAnsi="Times New Roman" w:cs="Times New Roman"/>
                <w:sz w:val="24"/>
                <w:szCs w:val="24"/>
                <w:lang w:eastAsia="ru-RU"/>
              </w:rPr>
            </w:pPr>
            <w:r w:rsidRPr="009E4402">
              <w:rPr>
                <w:rFonts w:ascii="Times New Roman" w:eastAsia="Times New Roman" w:hAnsi="Times New Roman" w:cs="Times New Roman"/>
                <w:sz w:val="24"/>
                <w:szCs w:val="24"/>
                <w:lang w:eastAsia="ru-RU"/>
              </w:rPr>
              <w:t>Должностной оклад (денежное вознаграждение), рублей</w:t>
            </w:r>
          </w:p>
        </w:tc>
      </w:tr>
      <w:tr w:rsidR="009E4402" w:rsidRPr="009E4402" w:rsidTr="009E4402">
        <w:trPr>
          <w:jc w:val="center"/>
        </w:trPr>
        <w:tc>
          <w:tcPr>
            <w:tcW w:w="9180" w:type="dxa"/>
            <w:gridSpan w:val="3"/>
          </w:tcPr>
          <w:p w:rsidR="009E4402" w:rsidRPr="009E4402" w:rsidRDefault="009E4402" w:rsidP="009E4402">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Глава сельского поселения</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15518</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Глава администрации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6114</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Управляющий делами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4255</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 1 категории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3184</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12.</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 2 категории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3071</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13.</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2935</w:t>
            </w:r>
          </w:p>
        </w:tc>
      </w:tr>
    </w:tbl>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p>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6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9E4402" w:rsidRPr="009E4402" w:rsidTr="009E4402">
        <w:trPr>
          <w:jc w:val="center"/>
        </w:trPr>
        <w:tc>
          <w:tcPr>
            <w:tcW w:w="817" w:type="dxa"/>
            <w:vAlign w:val="center"/>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w:t>
            </w:r>
          </w:p>
        </w:tc>
        <w:tc>
          <w:tcPr>
            <w:tcW w:w="5387" w:type="dxa"/>
            <w:vAlign w:val="center"/>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Наименование должности</w:t>
            </w:r>
          </w:p>
        </w:tc>
        <w:tc>
          <w:tcPr>
            <w:tcW w:w="2976" w:type="dxa"/>
          </w:tcPr>
          <w:p w:rsidR="009E4402" w:rsidRPr="009E4402" w:rsidRDefault="009E4402" w:rsidP="009E4402">
            <w:pPr>
              <w:spacing w:after="0" w:line="240" w:lineRule="auto"/>
              <w:rPr>
                <w:rFonts w:ascii="Times New Roman" w:eastAsia="Times New Roman" w:hAnsi="Times New Roman" w:cs="Times New Roman"/>
                <w:sz w:val="24"/>
                <w:szCs w:val="24"/>
                <w:lang w:eastAsia="ru-RU"/>
              </w:rPr>
            </w:pPr>
            <w:r w:rsidRPr="009E4402">
              <w:rPr>
                <w:rFonts w:ascii="Times New Roman" w:eastAsia="Times New Roman" w:hAnsi="Times New Roman" w:cs="Times New Roman"/>
                <w:sz w:val="24"/>
                <w:szCs w:val="24"/>
                <w:lang w:eastAsia="ru-RU"/>
              </w:rPr>
              <w:t>Должностной оклад (денежное вознаграждение), рублей</w:t>
            </w:r>
          </w:p>
        </w:tc>
      </w:tr>
      <w:tr w:rsidR="009E4402" w:rsidRPr="009E4402" w:rsidTr="009E4402">
        <w:trPr>
          <w:jc w:val="center"/>
        </w:trPr>
        <w:tc>
          <w:tcPr>
            <w:tcW w:w="9180" w:type="dxa"/>
            <w:gridSpan w:val="3"/>
          </w:tcPr>
          <w:p w:rsidR="009E4402" w:rsidRPr="009E4402" w:rsidRDefault="009E4402" w:rsidP="009E4402">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Муниципальные образования со статусом сельского поселения в составе </w:t>
            </w:r>
            <w:r w:rsidRPr="009E4402">
              <w:rPr>
                <w:rFonts w:ascii="Times New Roman" w:eastAsia="Times New Roman" w:hAnsi="Times New Roman" w:cs="Times New Roman"/>
                <w:sz w:val="26"/>
                <w:szCs w:val="26"/>
                <w:lang w:eastAsia="ru-RU"/>
              </w:rPr>
              <w:lastRenderedPageBreak/>
              <w:t>муниципального района</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lastRenderedPageBreak/>
              <w:t>1.</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Глава сельского поселения</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14609</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Глава администрации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5690</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Управляющий делами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3930</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 1 категории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3184</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12.</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 2 категории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3071</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13.</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2935</w:t>
            </w:r>
          </w:p>
        </w:tc>
      </w:tr>
    </w:tbl>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p>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7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9E4402" w:rsidRPr="009E4402" w:rsidTr="009E4402">
        <w:trPr>
          <w:jc w:val="center"/>
        </w:trPr>
        <w:tc>
          <w:tcPr>
            <w:tcW w:w="817" w:type="dxa"/>
            <w:vAlign w:val="center"/>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w:t>
            </w:r>
          </w:p>
        </w:tc>
        <w:tc>
          <w:tcPr>
            <w:tcW w:w="5387" w:type="dxa"/>
            <w:vAlign w:val="center"/>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Наименование должности</w:t>
            </w:r>
          </w:p>
        </w:tc>
        <w:tc>
          <w:tcPr>
            <w:tcW w:w="2976" w:type="dxa"/>
          </w:tcPr>
          <w:p w:rsidR="009E4402" w:rsidRPr="009E4402" w:rsidRDefault="009E4402" w:rsidP="009E4402">
            <w:pPr>
              <w:spacing w:after="0" w:line="240" w:lineRule="auto"/>
              <w:rPr>
                <w:rFonts w:ascii="Times New Roman" w:eastAsia="Times New Roman" w:hAnsi="Times New Roman" w:cs="Times New Roman"/>
                <w:sz w:val="24"/>
                <w:szCs w:val="24"/>
                <w:lang w:eastAsia="ru-RU"/>
              </w:rPr>
            </w:pPr>
            <w:r w:rsidRPr="009E4402">
              <w:rPr>
                <w:rFonts w:ascii="Times New Roman" w:eastAsia="Times New Roman" w:hAnsi="Times New Roman" w:cs="Times New Roman"/>
                <w:sz w:val="24"/>
                <w:szCs w:val="24"/>
                <w:lang w:eastAsia="ru-RU"/>
              </w:rPr>
              <w:t>Должностной оклад (денежное вознаграждение), рублей</w:t>
            </w:r>
          </w:p>
        </w:tc>
      </w:tr>
      <w:tr w:rsidR="009E4402" w:rsidRPr="009E4402" w:rsidTr="009E4402">
        <w:trPr>
          <w:jc w:val="center"/>
        </w:trPr>
        <w:tc>
          <w:tcPr>
            <w:tcW w:w="9180" w:type="dxa"/>
            <w:gridSpan w:val="3"/>
          </w:tcPr>
          <w:p w:rsidR="009E4402" w:rsidRPr="009E4402" w:rsidRDefault="009E4402" w:rsidP="009E4402">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Глава сельского поселения</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13635</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Глава администрации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5241</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Управляющий делами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3644</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 1 категории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3184</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12.</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 2 категории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3071</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13.</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2935</w:t>
            </w:r>
          </w:p>
        </w:tc>
      </w:tr>
    </w:tbl>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p>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8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9E4402" w:rsidRPr="009E4402" w:rsidTr="009E4402">
        <w:trPr>
          <w:jc w:val="center"/>
        </w:trPr>
        <w:tc>
          <w:tcPr>
            <w:tcW w:w="817" w:type="dxa"/>
            <w:vAlign w:val="center"/>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w:t>
            </w:r>
          </w:p>
        </w:tc>
        <w:tc>
          <w:tcPr>
            <w:tcW w:w="5387" w:type="dxa"/>
            <w:vAlign w:val="center"/>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Наименование должности</w:t>
            </w:r>
          </w:p>
        </w:tc>
        <w:tc>
          <w:tcPr>
            <w:tcW w:w="2976" w:type="dxa"/>
          </w:tcPr>
          <w:p w:rsidR="009E4402" w:rsidRPr="009E4402" w:rsidRDefault="009E4402" w:rsidP="009E4402">
            <w:pPr>
              <w:spacing w:after="0" w:line="240" w:lineRule="auto"/>
              <w:rPr>
                <w:rFonts w:ascii="Times New Roman" w:eastAsia="Times New Roman" w:hAnsi="Times New Roman" w:cs="Times New Roman"/>
                <w:sz w:val="24"/>
                <w:szCs w:val="24"/>
                <w:lang w:eastAsia="ru-RU"/>
              </w:rPr>
            </w:pPr>
            <w:r w:rsidRPr="009E4402">
              <w:rPr>
                <w:rFonts w:ascii="Times New Roman" w:eastAsia="Times New Roman" w:hAnsi="Times New Roman" w:cs="Times New Roman"/>
                <w:sz w:val="24"/>
                <w:szCs w:val="24"/>
                <w:lang w:eastAsia="ru-RU"/>
              </w:rPr>
              <w:t>Должностной оклад (денежное вознаграждение), рублей</w:t>
            </w:r>
          </w:p>
        </w:tc>
      </w:tr>
      <w:tr w:rsidR="009E4402" w:rsidRPr="009E4402" w:rsidTr="009E4402">
        <w:trPr>
          <w:jc w:val="center"/>
        </w:trPr>
        <w:tc>
          <w:tcPr>
            <w:tcW w:w="9180" w:type="dxa"/>
            <w:gridSpan w:val="3"/>
          </w:tcPr>
          <w:p w:rsidR="009E4402" w:rsidRPr="009E4402" w:rsidRDefault="009E4402" w:rsidP="009E4402">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Глава сельского поселения</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12076</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Глава администрации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4516</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Управляющий делами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3644</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 1 категории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3184</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12.</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 2 категории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3071</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13.</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2935</w:t>
            </w:r>
          </w:p>
        </w:tc>
      </w:tr>
    </w:tbl>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p>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9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9E4402" w:rsidRPr="009E4402" w:rsidTr="009E4402">
        <w:trPr>
          <w:jc w:val="center"/>
        </w:trPr>
        <w:tc>
          <w:tcPr>
            <w:tcW w:w="817" w:type="dxa"/>
            <w:vAlign w:val="center"/>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w:t>
            </w:r>
          </w:p>
        </w:tc>
        <w:tc>
          <w:tcPr>
            <w:tcW w:w="5387" w:type="dxa"/>
            <w:vAlign w:val="center"/>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Наименование должности</w:t>
            </w:r>
          </w:p>
        </w:tc>
        <w:tc>
          <w:tcPr>
            <w:tcW w:w="2976" w:type="dxa"/>
          </w:tcPr>
          <w:p w:rsidR="009E4402" w:rsidRPr="009E4402" w:rsidRDefault="009E4402" w:rsidP="009E4402">
            <w:pPr>
              <w:spacing w:after="0" w:line="240" w:lineRule="auto"/>
              <w:rPr>
                <w:rFonts w:ascii="Times New Roman" w:eastAsia="Times New Roman" w:hAnsi="Times New Roman" w:cs="Times New Roman"/>
                <w:sz w:val="24"/>
                <w:szCs w:val="24"/>
                <w:lang w:eastAsia="ru-RU"/>
              </w:rPr>
            </w:pPr>
            <w:r w:rsidRPr="009E4402">
              <w:rPr>
                <w:rFonts w:ascii="Times New Roman" w:eastAsia="Times New Roman" w:hAnsi="Times New Roman" w:cs="Times New Roman"/>
                <w:sz w:val="24"/>
                <w:szCs w:val="24"/>
                <w:lang w:eastAsia="ru-RU"/>
              </w:rPr>
              <w:t>Должностной оклад (денежное вознаграждение), рублей</w:t>
            </w:r>
          </w:p>
        </w:tc>
      </w:tr>
      <w:tr w:rsidR="009E4402" w:rsidRPr="009E4402" w:rsidTr="009E4402">
        <w:trPr>
          <w:jc w:val="center"/>
        </w:trPr>
        <w:tc>
          <w:tcPr>
            <w:tcW w:w="9180" w:type="dxa"/>
            <w:gridSpan w:val="3"/>
          </w:tcPr>
          <w:p w:rsidR="009E4402" w:rsidRPr="009E4402" w:rsidRDefault="009E4402" w:rsidP="009E4402">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Глава сельского поселения</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11453</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Глава администрации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4230</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Управляющий делами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3644</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 1 категории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3184</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12.</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 2 категории</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3071</w:t>
            </w:r>
          </w:p>
        </w:tc>
      </w:tr>
      <w:tr w:rsidR="009E4402" w:rsidRPr="009E4402" w:rsidTr="009E4402">
        <w:trPr>
          <w:jc w:val="center"/>
        </w:trPr>
        <w:tc>
          <w:tcPr>
            <w:tcW w:w="817"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13.</w:t>
            </w:r>
          </w:p>
        </w:tc>
        <w:tc>
          <w:tcPr>
            <w:tcW w:w="5387" w:type="dxa"/>
          </w:tcPr>
          <w:p w:rsidR="009E4402" w:rsidRPr="009E4402" w:rsidRDefault="009E4402" w:rsidP="009E44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w:t>
            </w:r>
          </w:p>
        </w:tc>
        <w:tc>
          <w:tcPr>
            <w:tcW w:w="2976" w:type="dxa"/>
          </w:tcPr>
          <w:p w:rsidR="009E4402" w:rsidRPr="009E4402" w:rsidRDefault="009E4402" w:rsidP="009E44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2935</w:t>
            </w:r>
          </w:p>
        </w:tc>
      </w:tr>
    </w:tbl>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p>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p>
    <w:p w:rsidR="009E4402" w:rsidRPr="009E4402" w:rsidRDefault="009E4402" w:rsidP="009E4402">
      <w:pPr>
        <w:spacing w:line="240" w:lineRule="auto"/>
        <w:ind w:right="921"/>
        <w:contextualSpacing/>
        <w:rPr>
          <w:rFonts w:ascii="Times New Roman" w:eastAsia="Times New Roman" w:hAnsi="Times New Roman" w:cs="Times New Roman"/>
          <w:sz w:val="26"/>
          <w:szCs w:val="26"/>
          <w:lang w:eastAsia="ru-RU"/>
        </w:rPr>
      </w:pPr>
    </w:p>
    <w:p w:rsidR="009E4402" w:rsidRPr="009E4402" w:rsidRDefault="009E4402" w:rsidP="009E4402">
      <w:pPr>
        <w:ind w:left="900" w:right="921"/>
        <w:contextualSpacing/>
        <w:rPr>
          <w:rFonts w:ascii="Times New Roman" w:eastAsia="Times New Roman" w:hAnsi="Times New Roman" w:cs="Times New Roman"/>
          <w:sz w:val="28"/>
          <w:szCs w:val="28"/>
          <w:lang w:eastAsia="ru-RU"/>
        </w:rPr>
      </w:pPr>
    </w:p>
    <w:p w:rsidR="009E4402" w:rsidRPr="009E4402" w:rsidRDefault="009E4402" w:rsidP="009E4402">
      <w:pPr>
        <w:spacing w:after="0" w:line="240" w:lineRule="auto"/>
        <w:ind w:left="360"/>
        <w:contextualSpacing/>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lastRenderedPageBreak/>
        <w:t xml:space="preserve">Размеры надбавок за классный чин лицам, замещающим должности муниципальной службы администрации сельского поселения </w:t>
      </w:r>
      <w:r w:rsidR="000B6023" w:rsidRPr="000B6023">
        <w:rPr>
          <w:rFonts w:ascii="Times New Roman" w:eastAsia="Times New Roman" w:hAnsi="Times New Roman" w:cs="Times New Roman"/>
          <w:sz w:val="28"/>
          <w:szCs w:val="28"/>
          <w:lang w:eastAsia="ru-RU"/>
        </w:rPr>
        <w:t>Зилим-Карановский</w:t>
      </w:r>
      <w:r w:rsidRPr="009E4402">
        <w:rPr>
          <w:rFonts w:ascii="Times New Roman" w:eastAsia="Times New Roman" w:hAnsi="Times New Roman" w:cs="Times New Roman"/>
          <w:sz w:val="28"/>
          <w:szCs w:val="28"/>
          <w:lang w:eastAsia="ru-RU"/>
        </w:rPr>
        <w:t xml:space="preserve"> сельсовет муниципального района Гафурийский район Республики Башкортостан</w:t>
      </w:r>
    </w:p>
    <w:p w:rsidR="009E4402" w:rsidRPr="009E4402" w:rsidRDefault="009E4402" w:rsidP="009E4402">
      <w:pPr>
        <w:spacing w:after="0" w:line="240" w:lineRule="auto"/>
        <w:ind w:left="360"/>
        <w:contextualSpacing/>
        <w:jc w:val="center"/>
        <w:rPr>
          <w:rFonts w:ascii="Times New Roman" w:eastAsia="Times New Roman" w:hAnsi="Times New Roman" w:cs="Times New Roman"/>
          <w:sz w:val="28"/>
          <w:szCs w:val="28"/>
          <w:lang w:eastAsia="ru-RU"/>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3"/>
        <w:gridCol w:w="2800"/>
      </w:tblGrid>
      <w:tr w:rsidR="009E4402" w:rsidRPr="009E4402" w:rsidTr="009E4402">
        <w:tc>
          <w:tcPr>
            <w:tcW w:w="6303"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Классный чин</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Размер надбавки, руб.</w:t>
            </w:r>
          </w:p>
        </w:tc>
      </w:tr>
      <w:tr w:rsidR="009E4402" w:rsidRPr="009E4402" w:rsidTr="009E4402">
        <w:tc>
          <w:tcPr>
            <w:tcW w:w="9103" w:type="dxa"/>
            <w:gridSpan w:val="2"/>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Высшая муниципальная должность</w:t>
            </w:r>
          </w:p>
        </w:tc>
      </w:tr>
      <w:tr w:rsidR="009E4402" w:rsidRPr="009E4402" w:rsidTr="009E4402">
        <w:tc>
          <w:tcPr>
            <w:tcW w:w="6303" w:type="dxa"/>
          </w:tcPr>
          <w:p w:rsidR="009E4402" w:rsidRPr="009E4402" w:rsidRDefault="009E4402" w:rsidP="009E4402">
            <w:pPr>
              <w:spacing w:after="0" w:line="24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Действительный  муниципальный советник </w:t>
            </w:r>
            <w:r w:rsidRPr="009E4402">
              <w:rPr>
                <w:rFonts w:ascii="Times New Roman" w:eastAsia="Times New Roman" w:hAnsi="Times New Roman" w:cs="Times New Roman"/>
                <w:sz w:val="28"/>
                <w:szCs w:val="28"/>
                <w:lang w:val="en-US" w:eastAsia="ru-RU"/>
              </w:rPr>
              <w:t>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3732</w:t>
            </w:r>
          </w:p>
        </w:tc>
      </w:tr>
      <w:tr w:rsidR="009E4402" w:rsidRPr="009E4402" w:rsidTr="009E4402">
        <w:tc>
          <w:tcPr>
            <w:tcW w:w="6303" w:type="dxa"/>
          </w:tcPr>
          <w:p w:rsidR="009E4402" w:rsidRPr="009E4402" w:rsidRDefault="009E4402" w:rsidP="009E4402">
            <w:pPr>
              <w:spacing w:after="0" w:line="24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Действительный  муниципальный советник </w:t>
            </w:r>
            <w:r w:rsidRPr="009E4402">
              <w:rPr>
                <w:rFonts w:ascii="Times New Roman" w:eastAsia="Times New Roman" w:hAnsi="Times New Roman" w:cs="Times New Roman"/>
                <w:sz w:val="28"/>
                <w:szCs w:val="28"/>
                <w:lang w:val="en-US" w:eastAsia="ru-RU"/>
              </w:rPr>
              <w:t>II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3445</w:t>
            </w:r>
          </w:p>
        </w:tc>
      </w:tr>
      <w:tr w:rsidR="009E4402" w:rsidRPr="009E4402" w:rsidTr="009E4402">
        <w:tc>
          <w:tcPr>
            <w:tcW w:w="6303" w:type="dxa"/>
          </w:tcPr>
          <w:p w:rsidR="009E4402" w:rsidRPr="009E4402" w:rsidRDefault="009E4402" w:rsidP="009E4402">
            <w:pPr>
              <w:spacing w:after="0" w:line="24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Действительный  муниципальный советник </w:t>
            </w:r>
            <w:r w:rsidRPr="009E4402">
              <w:rPr>
                <w:rFonts w:ascii="Times New Roman" w:eastAsia="Times New Roman" w:hAnsi="Times New Roman" w:cs="Times New Roman"/>
                <w:sz w:val="28"/>
                <w:szCs w:val="28"/>
                <w:lang w:val="en-US" w:eastAsia="ru-RU"/>
              </w:rPr>
              <w:t>III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3157</w:t>
            </w:r>
          </w:p>
        </w:tc>
      </w:tr>
      <w:tr w:rsidR="009E4402" w:rsidRPr="009E4402" w:rsidTr="009E4402">
        <w:tc>
          <w:tcPr>
            <w:tcW w:w="9103" w:type="dxa"/>
            <w:gridSpan w:val="2"/>
          </w:tcPr>
          <w:p w:rsidR="009E4402" w:rsidRPr="009E4402" w:rsidRDefault="009E4402" w:rsidP="009E4402">
            <w:pPr>
              <w:tabs>
                <w:tab w:val="left" w:pos="5445"/>
              </w:tabs>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Главная должность муниципальной службы</w:t>
            </w:r>
          </w:p>
        </w:tc>
      </w:tr>
      <w:tr w:rsidR="009E4402" w:rsidRPr="009E4402" w:rsidTr="009E4402">
        <w:tc>
          <w:tcPr>
            <w:tcW w:w="6303" w:type="dxa"/>
          </w:tcPr>
          <w:p w:rsidR="009E4402" w:rsidRPr="009E4402" w:rsidRDefault="009E4402" w:rsidP="009E4402">
            <w:pPr>
              <w:spacing w:after="0" w:line="36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Главный муниципальный советник </w:t>
            </w:r>
            <w:r w:rsidRPr="009E4402">
              <w:rPr>
                <w:rFonts w:ascii="Times New Roman" w:eastAsia="Times New Roman" w:hAnsi="Times New Roman" w:cs="Times New Roman"/>
                <w:sz w:val="28"/>
                <w:szCs w:val="28"/>
                <w:lang w:val="en-US" w:eastAsia="ru-RU"/>
              </w:rPr>
              <w:t>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2858</w:t>
            </w:r>
          </w:p>
        </w:tc>
      </w:tr>
      <w:tr w:rsidR="009E4402" w:rsidRPr="009E4402" w:rsidTr="009E4402">
        <w:tc>
          <w:tcPr>
            <w:tcW w:w="6303" w:type="dxa"/>
          </w:tcPr>
          <w:p w:rsidR="009E4402" w:rsidRPr="009E4402" w:rsidRDefault="009E4402" w:rsidP="009E4402">
            <w:pPr>
              <w:spacing w:after="0" w:line="36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Главный муниципальный советник </w:t>
            </w:r>
            <w:r w:rsidRPr="009E4402">
              <w:rPr>
                <w:rFonts w:ascii="Times New Roman" w:eastAsia="Times New Roman" w:hAnsi="Times New Roman" w:cs="Times New Roman"/>
                <w:sz w:val="28"/>
                <w:szCs w:val="28"/>
                <w:lang w:val="en-US" w:eastAsia="ru-RU"/>
              </w:rPr>
              <w:t>II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2584</w:t>
            </w:r>
          </w:p>
        </w:tc>
      </w:tr>
      <w:tr w:rsidR="009E4402" w:rsidRPr="009E4402" w:rsidTr="009E4402">
        <w:tc>
          <w:tcPr>
            <w:tcW w:w="6303" w:type="dxa"/>
          </w:tcPr>
          <w:p w:rsidR="009E4402" w:rsidRPr="009E4402" w:rsidRDefault="009E4402" w:rsidP="009E4402">
            <w:pPr>
              <w:spacing w:after="0" w:line="36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Главный муниципальный советник </w:t>
            </w:r>
            <w:r w:rsidRPr="009E4402">
              <w:rPr>
                <w:rFonts w:ascii="Times New Roman" w:eastAsia="Times New Roman" w:hAnsi="Times New Roman" w:cs="Times New Roman"/>
                <w:sz w:val="28"/>
                <w:szCs w:val="28"/>
                <w:lang w:val="en-US" w:eastAsia="ru-RU"/>
              </w:rPr>
              <w:t>III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2285</w:t>
            </w:r>
          </w:p>
        </w:tc>
      </w:tr>
      <w:tr w:rsidR="009E4402" w:rsidRPr="009E4402" w:rsidTr="009E4402">
        <w:tc>
          <w:tcPr>
            <w:tcW w:w="9103" w:type="dxa"/>
            <w:gridSpan w:val="2"/>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Ведущая должность муниципальной службы</w:t>
            </w:r>
          </w:p>
        </w:tc>
      </w:tr>
      <w:tr w:rsidR="009E4402" w:rsidRPr="009E4402" w:rsidTr="009E4402">
        <w:tc>
          <w:tcPr>
            <w:tcW w:w="6303" w:type="dxa"/>
          </w:tcPr>
          <w:p w:rsidR="009E4402" w:rsidRPr="009E4402" w:rsidRDefault="009E4402" w:rsidP="009E4402">
            <w:pPr>
              <w:spacing w:after="0" w:line="36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Муниципальный советник </w:t>
            </w:r>
            <w:r w:rsidRPr="009E4402">
              <w:rPr>
                <w:rFonts w:ascii="Times New Roman" w:eastAsia="Times New Roman" w:hAnsi="Times New Roman" w:cs="Times New Roman"/>
                <w:sz w:val="28"/>
                <w:szCs w:val="28"/>
                <w:lang w:val="en-US" w:eastAsia="ru-RU"/>
              </w:rPr>
              <w:t>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2135</w:t>
            </w:r>
          </w:p>
        </w:tc>
      </w:tr>
      <w:tr w:rsidR="009E4402" w:rsidRPr="009E4402" w:rsidTr="009E4402">
        <w:tc>
          <w:tcPr>
            <w:tcW w:w="6303" w:type="dxa"/>
          </w:tcPr>
          <w:p w:rsidR="009E4402" w:rsidRPr="009E4402" w:rsidRDefault="009E4402" w:rsidP="009E4402">
            <w:pPr>
              <w:spacing w:after="0" w:line="36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Муниципальный советник </w:t>
            </w:r>
            <w:r w:rsidRPr="009E4402">
              <w:rPr>
                <w:rFonts w:ascii="Times New Roman" w:eastAsia="Times New Roman" w:hAnsi="Times New Roman" w:cs="Times New Roman"/>
                <w:sz w:val="28"/>
                <w:szCs w:val="28"/>
                <w:lang w:val="en-US" w:eastAsia="ru-RU"/>
              </w:rPr>
              <w:t>II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1947</w:t>
            </w:r>
          </w:p>
        </w:tc>
      </w:tr>
      <w:tr w:rsidR="009E4402" w:rsidRPr="009E4402" w:rsidTr="009E4402">
        <w:tc>
          <w:tcPr>
            <w:tcW w:w="6303" w:type="dxa"/>
          </w:tcPr>
          <w:p w:rsidR="009E4402" w:rsidRPr="009E4402" w:rsidRDefault="009E4402" w:rsidP="009E4402">
            <w:pPr>
              <w:spacing w:after="0" w:line="36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Муниципальный советник </w:t>
            </w:r>
            <w:r w:rsidRPr="009E4402">
              <w:rPr>
                <w:rFonts w:ascii="Times New Roman" w:eastAsia="Times New Roman" w:hAnsi="Times New Roman" w:cs="Times New Roman"/>
                <w:sz w:val="28"/>
                <w:szCs w:val="28"/>
                <w:lang w:val="en-US" w:eastAsia="ru-RU"/>
              </w:rPr>
              <w:t>III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1786</w:t>
            </w:r>
          </w:p>
        </w:tc>
      </w:tr>
      <w:tr w:rsidR="009E4402" w:rsidRPr="009E4402" w:rsidTr="009E4402">
        <w:tc>
          <w:tcPr>
            <w:tcW w:w="9103" w:type="dxa"/>
            <w:gridSpan w:val="2"/>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Старшая  муниципальная должность</w:t>
            </w:r>
          </w:p>
        </w:tc>
      </w:tr>
      <w:tr w:rsidR="009E4402" w:rsidRPr="009E4402" w:rsidTr="009E4402">
        <w:tc>
          <w:tcPr>
            <w:tcW w:w="6303" w:type="dxa"/>
          </w:tcPr>
          <w:p w:rsidR="009E4402" w:rsidRPr="009E4402" w:rsidRDefault="009E4402" w:rsidP="009E4402">
            <w:pPr>
              <w:spacing w:after="0" w:line="36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Советник муниципальной службы </w:t>
            </w:r>
            <w:r w:rsidRPr="009E4402">
              <w:rPr>
                <w:rFonts w:ascii="Times New Roman" w:eastAsia="Times New Roman" w:hAnsi="Times New Roman" w:cs="Times New Roman"/>
                <w:sz w:val="28"/>
                <w:szCs w:val="28"/>
                <w:lang w:val="en-US" w:eastAsia="ru-RU"/>
              </w:rPr>
              <w:t>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1624</w:t>
            </w:r>
          </w:p>
        </w:tc>
      </w:tr>
      <w:tr w:rsidR="009E4402" w:rsidRPr="009E4402" w:rsidTr="009E4402">
        <w:tc>
          <w:tcPr>
            <w:tcW w:w="6303" w:type="dxa"/>
          </w:tcPr>
          <w:p w:rsidR="009E4402" w:rsidRPr="009E4402" w:rsidRDefault="009E4402" w:rsidP="009E4402">
            <w:pPr>
              <w:spacing w:after="0" w:line="36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Советник муниципальной службы </w:t>
            </w:r>
            <w:r w:rsidRPr="009E4402">
              <w:rPr>
                <w:rFonts w:ascii="Times New Roman" w:eastAsia="Times New Roman" w:hAnsi="Times New Roman" w:cs="Times New Roman"/>
                <w:sz w:val="28"/>
                <w:szCs w:val="28"/>
                <w:lang w:val="en-US" w:eastAsia="ru-RU"/>
              </w:rPr>
              <w:t>II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1461</w:t>
            </w:r>
          </w:p>
        </w:tc>
      </w:tr>
      <w:tr w:rsidR="009E4402" w:rsidRPr="009E4402" w:rsidTr="009E4402">
        <w:tc>
          <w:tcPr>
            <w:tcW w:w="6303" w:type="dxa"/>
          </w:tcPr>
          <w:p w:rsidR="009E4402" w:rsidRPr="009E4402" w:rsidRDefault="009E4402" w:rsidP="009E4402">
            <w:pPr>
              <w:spacing w:after="0" w:line="36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Советник муниципальной службы </w:t>
            </w:r>
            <w:r w:rsidRPr="009E4402">
              <w:rPr>
                <w:rFonts w:ascii="Times New Roman" w:eastAsia="Times New Roman" w:hAnsi="Times New Roman" w:cs="Times New Roman"/>
                <w:sz w:val="28"/>
                <w:szCs w:val="28"/>
                <w:lang w:val="en-US" w:eastAsia="ru-RU"/>
              </w:rPr>
              <w:t>III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1287</w:t>
            </w:r>
          </w:p>
        </w:tc>
      </w:tr>
      <w:tr w:rsidR="009E4402" w:rsidRPr="009E4402" w:rsidTr="009E4402">
        <w:tc>
          <w:tcPr>
            <w:tcW w:w="9103" w:type="dxa"/>
            <w:gridSpan w:val="2"/>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Младшая муниципальная должность</w:t>
            </w:r>
          </w:p>
        </w:tc>
      </w:tr>
      <w:tr w:rsidR="009E4402" w:rsidRPr="009E4402" w:rsidTr="009E4402">
        <w:tc>
          <w:tcPr>
            <w:tcW w:w="6303" w:type="dxa"/>
          </w:tcPr>
          <w:p w:rsidR="009E4402" w:rsidRPr="009E4402" w:rsidRDefault="009E4402" w:rsidP="009E4402">
            <w:pPr>
              <w:spacing w:after="0" w:line="36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Референт муниципальной службы </w:t>
            </w:r>
            <w:r w:rsidRPr="009E4402">
              <w:rPr>
                <w:rFonts w:ascii="Times New Roman" w:eastAsia="Times New Roman" w:hAnsi="Times New Roman" w:cs="Times New Roman"/>
                <w:sz w:val="28"/>
                <w:szCs w:val="28"/>
                <w:lang w:val="en-US" w:eastAsia="ru-RU"/>
              </w:rPr>
              <w:t>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1174</w:t>
            </w:r>
          </w:p>
        </w:tc>
      </w:tr>
      <w:tr w:rsidR="009E4402" w:rsidRPr="009E4402" w:rsidTr="009E4402">
        <w:tc>
          <w:tcPr>
            <w:tcW w:w="6303" w:type="dxa"/>
          </w:tcPr>
          <w:p w:rsidR="009E4402" w:rsidRPr="009E4402" w:rsidRDefault="009E4402" w:rsidP="009E4402">
            <w:pPr>
              <w:spacing w:after="0" w:line="36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Референт муниципальной службы </w:t>
            </w:r>
            <w:r w:rsidRPr="009E4402">
              <w:rPr>
                <w:rFonts w:ascii="Times New Roman" w:eastAsia="Times New Roman" w:hAnsi="Times New Roman" w:cs="Times New Roman"/>
                <w:sz w:val="28"/>
                <w:szCs w:val="28"/>
                <w:lang w:val="en-US" w:eastAsia="ru-RU"/>
              </w:rPr>
              <w:t>II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1038</w:t>
            </w:r>
          </w:p>
        </w:tc>
      </w:tr>
      <w:tr w:rsidR="009E4402" w:rsidRPr="009E4402" w:rsidTr="009E4402">
        <w:tc>
          <w:tcPr>
            <w:tcW w:w="6303" w:type="dxa"/>
          </w:tcPr>
          <w:p w:rsidR="009E4402" w:rsidRPr="009E4402" w:rsidRDefault="009E4402" w:rsidP="009E4402">
            <w:pPr>
              <w:spacing w:after="0" w:line="360" w:lineRule="auto"/>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 xml:space="preserve">Референт муниципальной службы </w:t>
            </w:r>
            <w:r w:rsidRPr="009E4402">
              <w:rPr>
                <w:rFonts w:ascii="Times New Roman" w:eastAsia="Times New Roman" w:hAnsi="Times New Roman" w:cs="Times New Roman"/>
                <w:sz w:val="28"/>
                <w:szCs w:val="28"/>
                <w:lang w:val="en-US" w:eastAsia="ru-RU"/>
              </w:rPr>
              <w:t>III</w:t>
            </w:r>
            <w:r w:rsidRPr="009E4402">
              <w:rPr>
                <w:rFonts w:ascii="Times New Roman" w:eastAsia="Times New Roman" w:hAnsi="Times New Roman" w:cs="Times New Roman"/>
                <w:sz w:val="28"/>
                <w:szCs w:val="28"/>
                <w:lang w:eastAsia="ru-RU"/>
              </w:rPr>
              <w:t xml:space="preserve"> класса</w:t>
            </w:r>
          </w:p>
        </w:tc>
        <w:tc>
          <w:tcPr>
            <w:tcW w:w="2800" w:type="dxa"/>
          </w:tcPr>
          <w:p w:rsidR="009E4402" w:rsidRPr="009E4402" w:rsidRDefault="009E4402" w:rsidP="009E4402">
            <w:pPr>
              <w:spacing w:after="0" w:line="360" w:lineRule="auto"/>
              <w:jc w:val="center"/>
              <w:rPr>
                <w:rFonts w:ascii="Times New Roman" w:eastAsia="Times New Roman" w:hAnsi="Times New Roman" w:cs="Times New Roman"/>
                <w:sz w:val="28"/>
                <w:szCs w:val="28"/>
                <w:lang w:eastAsia="ru-RU"/>
              </w:rPr>
            </w:pPr>
            <w:r w:rsidRPr="009E4402">
              <w:rPr>
                <w:rFonts w:ascii="Times New Roman" w:eastAsia="Times New Roman" w:hAnsi="Times New Roman" w:cs="Times New Roman"/>
                <w:sz w:val="28"/>
                <w:szCs w:val="28"/>
                <w:lang w:eastAsia="ru-RU"/>
              </w:rPr>
              <w:t>925</w:t>
            </w:r>
          </w:p>
        </w:tc>
      </w:tr>
    </w:tbl>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9E4402" w:rsidRPr="009E4402" w:rsidRDefault="009E4402" w:rsidP="009E4402">
      <w:pPr>
        <w:spacing w:before="20" w:after="0" w:line="240" w:lineRule="auto"/>
        <w:ind w:left="180"/>
        <w:jc w:val="right"/>
        <w:rPr>
          <w:rFonts w:ascii="Times New Roman" w:eastAsia="Times New Roman" w:hAnsi="Times New Roman" w:cs="Times New Roman"/>
          <w:sz w:val="26"/>
          <w:szCs w:val="26"/>
          <w:lang w:eastAsia="ru-RU"/>
        </w:rPr>
      </w:pPr>
    </w:p>
    <w:p w:rsidR="009E4402" w:rsidRPr="009E4402" w:rsidRDefault="009E4402" w:rsidP="009E4402">
      <w:pPr>
        <w:spacing w:before="20" w:after="0" w:line="240" w:lineRule="auto"/>
        <w:ind w:left="180"/>
        <w:jc w:val="right"/>
        <w:rPr>
          <w:rFonts w:ascii="Times New Roman" w:eastAsia="Times New Roman" w:hAnsi="Times New Roman" w:cs="Times New Roman"/>
          <w:sz w:val="26"/>
          <w:szCs w:val="26"/>
          <w:lang w:eastAsia="ru-RU"/>
        </w:rPr>
      </w:pPr>
    </w:p>
    <w:p w:rsidR="009E4402" w:rsidRPr="009E4402" w:rsidRDefault="009E4402" w:rsidP="009E4402">
      <w:pPr>
        <w:spacing w:before="20" w:after="0" w:line="240" w:lineRule="auto"/>
        <w:ind w:left="180"/>
        <w:jc w:val="right"/>
        <w:rPr>
          <w:rFonts w:ascii="Times New Roman" w:eastAsia="Times New Roman" w:hAnsi="Times New Roman" w:cs="Times New Roman"/>
          <w:sz w:val="26"/>
          <w:szCs w:val="26"/>
          <w:lang w:eastAsia="ru-RU"/>
        </w:rPr>
      </w:pPr>
    </w:p>
    <w:p w:rsidR="009E4402" w:rsidRPr="009E4402" w:rsidRDefault="009E4402" w:rsidP="009E4402">
      <w:pPr>
        <w:spacing w:before="20" w:after="0" w:line="240" w:lineRule="auto"/>
        <w:ind w:left="180"/>
        <w:jc w:val="right"/>
        <w:rPr>
          <w:rFonts w:ascii="Times New Roman" w:eastAsia="Times New Roman" w:hAnsi="Times New Roman" w:cs="Times New Roman"/>
          <w:sz w:val="26"/>
          <w:szCs w:val="26"/>
          <w:lang w:eastAsia="ru-RU"/>
        </w:rPr>
      </w:pPr>
    </w:p>
    <w:p w:rsidR="009E4402" w:rsidRPr="009E4402" w:rsidRDefault="009E4402" w:rsidP="009E4402">
      <w:pPr>
        <w:spacing w:before="20" w:after="0" w:line="240" w:lineRule="auto"/>
        <w:ind w:left="180"/>
        <w:jc w:val="right"/>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Приложение N 2</w:t>
      </w: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к решению Совета</w:t>
      </w:r>
    </w:p>
    <w:p w:rsidR="000B6023"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сельского поселения </w:t>
      </w:r>
      <w:r w:rsidR="000B6023" w:rsidRPr="000B6023">
        <w:rPr>
          <w:rFonts w:ascii="Times New Roman" w:eastAsia="Times New Roman" w:hAnsi="Times New Roman" w:cs="Times New Roman"/>
          <w:sz w:val="26"/>
          <w:szCs w:val="26"/>
          <w:lang w:eastAsia="ru-RU"/>
        </w:rPr>
        <w:t xml:space="preserve">Зилим-Карановский </w:t>
      </w: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сельсовет муниципального района </w:t>
      </w: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Гафурийский район</w:t>
      </w: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Республики Башкортостан</w:t>
      </w:r>
    </w:p>
    <w:p w:rsidR="009E4402" w:rsidRPr="009E4402" w:rsidRDefault="009E4402" w:rsidP="009E440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w:t>
      </w:r>
      <w:r w:rsidR="000B6023">
        <w:rPr>
          <w:rFonts w:ascii="Times New Roman" w:eastAsia="Times New Roman" w:hAnsi="Times New Roman" w:cs="Times New Roman"/>
          <w:sz w:val="26"/>
          <w:szCs w:val="26"/>
          <w:lang w:eastAsia="ru-RU"/>
        </w:rPr>
        <w:t xml:space="preserve"> 216-293</w:t>
      </w:r>
      <w:r w:rsidRPr="009E4402">
        <w:rPr>
          <w:rFonts w:ascii="Times New Roman" w:eastAsia="Times New Roman" w:hAnsi="Times New Roman" w:cs="Times New Roman"/>
          <w:sz w:val="26"/>
          <w:szCs w:val="26"/>
          <w:lang w:eastAsia="ru-RU"/>
        </w:rPr>
        <w:t xml:space="preserve"> от </w:t>
      </w:r>
      <w:r w:rsidR="000B6023">
        <w:rPr>
          <w:rFonts w:ascii="Times New Roman" w:eastAsia="Times New Roman" w:hAnsi="Times New Roman" w:cs="Times New Roman"/>
          <w:sz w:val="26"/>
          <w:szCs w:val="26"/>
          <w:lang w:eastAsia="ru-RU"/>
        </w:rPr>
        <w:t>02.05.2023</w:t>
      </w:r>
      <w:r w:rsidRPr="009E4402">
        <w:rPr>
          <w:rFonts w:ascii="Times New Roman" w:eastAsia="Times New Roman" w:hAnsi="Times New Roman" w:cs="Times New Roman"/>
          <w:sz w:val="26"/>
          <w:szCs w:val="26"/>
          <w:lang w:eastAsia="ru-RU"/>
        </w:rPr>
        <w:t xml:space="preserve"> года</w:t>
      </w:r>
    </w:p>
    <w:p w:rsidR="009E4402" w:rsidRPr="009E4402" w:rsidRDefault="009E4402" w:rsidP="009E440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2" w:name="Par151"/>
      <w:bookmarkEnd w:id="2"/>
      <w:r w:rsidRPr="009E4402">
        <w:rPr>
          <w:rFonts w:ascii="Times New Roman" w:eastAsia="Times New Roman" w:hAnsi="Times New Roman" w:cs="Times New Roman"/>
          <w:sz w:val="26"/>
          <w:szCs w:val="26"/>
          <w:lang w:eastAsia="ru-RU"/>
        </w:rPr>
        <w:t xml:space="preserve">Положение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r w:rsidR="000B6023" w:rsidRPr="000B6023">
        <w:rPr>
          <w:rFonts w:ascii="Times New Roman" w:eastAsia="Times New Roman" w:hAnsi="Times New Roman" w:cs="Times New Roman"/>
          <w:sz w:val="26"/>
          <w:szCs w:val="26"/>
          <w:lang w:eastAsia="ru-RU"/>
        </w:rPr>
        <w:t xml:space="preserve">Зилим-Карановский </w:t>
      </w:r>
      <w:r w:rsidRPr="009E4402">
        <w:rPr>
          <w:rFonts w:ascii="Times New Roman" w:eastAsia="Times New Roman" w:hAnsi="Times New Roman" w:cs="Times New Roman"/>
          <w:sz w:val="26"/>
          <w:szCs w:val="26"/>
          <w:lang w:eastAsia="ru-RU"/>
        </w:rPr>
        <w:t xml:space="preserve">сельсовет муниципального района Гафурийский район </w:t>
      </w:r>
    </w:p>
    <w:p w:rsidR="009E4402" w:rsidRPr="009E4402" w:rsidRDefault="009E4402" w:rsidP="009E440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Республики Башкортостан</w:t>
      </w:r>
    </w:p>
    <w:p w:rsidR="009E4402" w:rsidRPr="009E4402" w:rsidRDefault="009E4402" w:rsidP="009E440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I. ОБЩИЕ ПОЛОЖЕНИЯ</w:t>
      </w:r>
    </w:p>
    <w:p w:rsidR="009E4402" w:rsidRPr="009E4402" w:rsidRDefault="009E4402" w:rsidP="009E440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1. Положение об оплате труда и материальном стимулировании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r w:rsidR="000B6023" w:rsidRPr="000B6023">
        <w:rPr>
          <w:rFonts w:ascii="Times New Roman" w:eastAsia="Times New Roman" w:hAnsi="Times New Roman" w:cs="Times New Roman"/>
          <w:sz w:val="26"/>
          <w:szCs w:val="26"/>
          <w:lang w:eastAsia="ru-RU"/>
        </w:rPr>
        <w:t>Зилим-Карановский</w:t>
      </w:r>
      <w:r w:rsidRPr="009E4402">
        <w:rPr>
          <w:rFonts w:ascii="Times New Roman" w:eastAsia="Times New Roman" w:hAnsi="Times New Roman" w:cs="Times New Roman"/>
          <w:sz w:val="26"/>
          <w:szCs w:val="26"/>
          <w:lang w:eastAsia="ru-RU"/>
        </w:rPr>
        <w:t xml:space="preserve"> сельсовет  муниципального района Гафурийский район Республики Башкортостан (далее - Положение), определяет условия и порядок оплаты труда и материального стимулирования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r w:rsidR="000B6023" w:rsidRPr="000B6023">
        <w:rPr>
          <w:rFonts w:ascii="Times New Roman" w:eastAsia="Times New Roman" w:hAnsi="Times New Roman" w:cs="Times New Roman"/>
          <w:sz w:val="26"/>
          <w:szCs w:val="26"/>
          <w:lang w:eastAsia="ru-RU"/>
        </w:rPr>
        <w:t>Зилим-Карановский</w:t>
      </w:r>
      <w:r w:rsidRPr="009E4402">
        <w:rPr>
          <w:rFonts w:ascii="Times New Roman" w:eastAsia="Times New Roman" w:hAnsi="Times New Roman" w:cs="Times New Roman"/>
          <w:sz w:val="26"/>
          <w:szCs w:val="26"/>
          <w:lang w:eastAsia="ru-RU"/>
        </w:rPr>
        <w:t xml:space="preserve"> сельсовет  муниципального района Гафурийский район Республики Башкортостан (далее работники) и разработано в соответствии с  Постановлением Правительства РБ от 16.05.2007 N 131  "Об оплате труда работников отдельных государственных учреждений Республики Башкортостан" и </w:t>
      </w:r>
      <w:hyperlink r:id="rId17" w:history="1">
        <w:r w:rsidRPr="009E4402">
          <w:rPr>
            <w:rFonts w:ascii="Times New Roman" w:eastAsia="Times New Roman" w:hAnsi="Times New Roman" w:cs="Times New Roman"/>
            <w:sz w:val="26"/>
            <w:szCs w:val="26"/>
            <w:lang w:eastAsia="ru-RU"/>
          </w:rPr>
          <w:t>Положением</w:t>
        </w:r>
      </w:hyperlink>
      <w:r w:rsidRPr="009E4402">
        <w:rPr>
          <w:rFonts w:ascii="Times New Roman" w:eastAsia="Times New Roman" w:hAnsi="Times New Roman" w:cs="Times New Roman"/>
          <w:sz w:val="26"/>
          <w:szCs w:val="26"/>
          <w:lang w:eastAsia="ru-RU"/>
        </w:rPr>
        <w:t xml:space="preserve"> об оплате труда работников, занимающих должности и профессии, не отнесенные к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утвержденным Постановлением Правительства Республики Башкортостан от 19 октября 2018 года N 506.</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 Оплата труда работников состоит из:</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а) должностного оклада, тарифной ставки;</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б) надбавок к должностному окладу, тарифной ставке:</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за выслугу лет руководителям, специалистам и служащим;</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за сложность, напряженность и высокие достижения в труде;</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за классность;</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в) районного коэффициента;</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 премий по результатам работы;</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д) материальной помощи;</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 доплат к должностному окладу, тарифной ставке.</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3. Размеры должностных окладов (тарифных ставок) работникам </w:t>
      </w:r>
      <w:r w:rsidRPr="009E4402">
        <w:rPr>
          <w:rFonts w:ascii="Times New Roman" w:eastAsia="Times New Roman" w:hAnsi="Times New Roman" w:cs="Times New Roman"/>
          <w:sz w:val="26"/>
          <w:szCs w:val="26"/>
          <w:lang w:eastAsia="ru-RU"/>
        </w:rPr>
        <w:lastRenderedPageBreak/>
        <w:t xml:space="preserve">устанавливаются согласно </w:t>
      </w:r>
      <w:hyperlink w:anchor="Par116" w:history="1">
        <w:r w:rsidRPr="009E4402">
          <w:rPr>
            <w:rFonts w:ascii="Times New Roman" w:eastAsia="Times New Roman" w:hAnsi="Times New Roman" w:cs="Times New Roman"/>
            <w:sz w:val="26"/>
            <w:szCs w:val="26"/>
            <w:lang w:eastAsia="ru-RU"/>
          </w:rPr>
          <w:t>приложению</w:t>
        </w:r>
      </w:hyperlink>
      <w:r w:rsidRPr="009E4402">
        <w:rPr>
          <w:rFonts w:ascii="Times New Roman" w:eastAsia="Times New Roman" w:hAnsi="Times New Roman" w:cs="Times New Roman"/>
          <w:sz w:val="26"/>
          <w:szCs w:val="26"/>
          <w:lang w:eastAsia="ru-RU"/>
        </w:rPr>
        <w:t xml:space="preserve"> к настоящему Положению.</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Размер районного коэффициента определяется в соответствии с нормами, установленными на территории Республики Башкортостан.</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 Работникам выплачиваются:</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материальная помощь; </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руководителям, специалистам и служащим:</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ежемесячная надбавка за выслугу лет к должностному окладу в следующих размерах:</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7"/>
        <w:gridCol w:w="2691"/>
      </w:tblGrid>
      <w:tr w:rsidR="009E4402" w:rsidRPr="009E4402" w:rsidTr="009E4402">
        <w:tc>
          <w:tcPr>
            <w:tcW w:w="4797" w:type="dxa"/>
          </w:tcPr>
          <w:p w:rsidR="009E4402" w:rsidRPr="009E4402" w:rsidRDefault="009E4402" w:rsidP="009E4402">
            <w:pPr>
              <w:widowControl w:val="0"/>
              <w:tabs>
                <w:tab w:val="left" w:pos="1484"/>
              </w:tabs>
              <w:autoSpaceDE w:val="0"/>
              <w:autoSpaceDN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При стаже работы</w:t>
            </w:r>
          </w:p>
        </w:tc>
        <w:tc>
          <w:tcPr>
            <w:tcW w:w="2691" w:type="dxa"/>
          </w:tcPr>
          <w:p w:rsidR="009E4402" w:rsidRPr="009E4402" w:rsidRDefault="009E4402" w:rsidP="009E4402">
            <w:pPr>
              <w:widowControl w:val="0"/>
              <w:tabs>
                <w:tab w:val="left" w:pos="1484"/>
              </w:tabs>
              <w:autoSpaceDE w:val="0"/>
              <w:autoSpaceDN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Размер надбавки (в процентах)</w:t>
            </w:r>
          </w:p>
        </w:tc>
      </w:tr>
      <w:tr w:rsidR="009E4402" w:rsidRPr="009E4402" w:rsidTr="009E4402">
        <w:tc>
          <w:tcPr>
            <w:tcW w:w="4797" w:type="dxa"/>
          </w:tcPr>
          <w:p w:rsidR="009E4402" w:rsidRPr="009E4402" w:rsidRDefault="009E4402" w:rsidP="009E4402">
            <w:pPr>
              <w:widowControl w:val="0"/>
              <w:tabs>
                <w:tab w:val="left" w:pos="1484"/>
              </w:tabs>
              <w:autoSpaceDE w:val="0"/>
              <w:autoSpaceDN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от 3 до 8 лет</w:t>
            </w:r>
          </w:p>
        </w:tc>
        <w:tc>
          <w:tcPr>
            <w:tcW w:w="2691" w:type="dxa"/>
          </w:tcPr>
          <w:p w:rsidR="009E4402" w:rsidRPr="009E4402" w:rsidRDefault="009E4402" w:rsidP="009E4402">
            <w:pPr>
              <w:widowControl w:val="0"/>
              <w:tabs>
                <w:tab w:val="left" w:pos="1484"/>
              </w:tabs>
              <w:autoSpaceDE w:val="0"/>
              <w:autoSpaceDN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10</w:t>
            </w:r>
          </w:p>
        </w:tc>
      </w:tr>
      <w:tr w:rsidR="009E4402" w:rsidRPr="009E4402" w:rsidTr="009E4402">
        <w:tc>
          <w:tcPr>
            <w:tcW w:w="4797" w:type="dxa"/>
          </w:tcPr>
          <w:p w:rsidR="009E4402" w:rsidRPr="009E4402" w:rsidRDefault="009E4402" w:rsidP="009E4402">
            <w:pPr>
              <w:widowControl w:val="0"/>
              <w:tabs>
                <w:tab w:val="left" w:pos="1484"/>
              </w:tabs>
              <w:autoSpaceDE w:val="0"/>
              <w:autoSpaceDN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свыше 8 лет до 13 лет</w:t>
            </w:r>
          </w:p>
        </w:tc>
        <w:tc>
          <w:tcPr>
            <w:tcW w:w="2691" w:type="dxa"/>
          </w:tcPr>
          <w:p w:rsidR="009E4402" w:rsidRPr="009E4402" w:rsidRDefault="009E4402" w:rsidP="009E4402">
            <w:pPr>
              <w:widowControl w:val="0"/>
              <w:tabs>
                <w:tab w:val="left" w:pos="1484"/>
              </w:tabs>
              <w:autoSpaceDE w:val="0"/>
              <w:autoSpaceDN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15</w:t>
            </w:r>
          </w:p>
        </w:tc>
      </w:tr>
      <w:tr w:rsidR="009E4402" w:rsidRPr="009E4402" w:rsidTr="009E4402">
        <w:tc>
          <w:tcPr>
            <w:tcW w:w="4797" w:type="dxa"/>
          </w:tcPr>
          <w:p w:rsidR="009E4402" w:rsidRPr="009E4402" w:rsidRDefault="009E4402" w:rsidP="009E4402">
            <w:pPr>
              <w:widowControl w:val="0"/>
              <w:tabs>
                <w:tab w:val="left" w:pos="1484"/>
              </w:tabs>
              <w:autoSpaceDE w:val="0"/>
              <w:autoSpaceDN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свыше 13 лет до 18 лет</w:t>
            </w:r>
          </w:p>
        </w:tc>
        <w:tc>
          <w:tcPr>
            <w:tcW w:w="2691" w:type="dxa"/>
          </w:tcPr>
          <w:p w:rsidR="009E4402" w:rsidRPr="009E4402" w:rsidRDefault="009E4402" w:rsidP="009E4402">
            <w:pPr>
              <w:widowControl w:val="0"/>
              <w:tabs>
                <w:tab w:val="left" w:pos="1484"/>
              </w:tabs>
              <w:autoSpaceDE w:val="0"/>
              <w:autoSpaceDN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20</w:t>
            </w:r>
          </w:p>
        </w:tc>
      </w:tr>
      <w:tr w:rsidR="009E4402" w:rsidRPr="009E4402" w:rsidTr="009E4402">
        <w:tc>
          <w:tcPr>
            <w:tcW w:w="4797" w:type="dxa"/>
          </w:tcPr>
          <w:p w:rsidR="009E4402" w:rsidRPr="009E4402" w:rsidRDefault="009E4402" w:rsidP="009E4402">
            <w:pPr>
              <w:widowControl w:val="0"/>
              <w:tabs>
                <w:tab w:val="left" w:pos="1484"/>
              </w:tabs>
              <w:autoSpaceDE w:val="0"/>
              <w:autoSpaceDN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свыше 18 лет до 23 лет</w:t>
            </w:r>
          </w:p>
        </w:tc>
        <w:tc>
          <w:tcPr>
            <w:tcW w:w="2691" w:type="dxa"/>
          </w:tcPr>
          <w:p w:rsidR="009E4402" w:rsidRPr="009E4402" w:rsidRDefault="009E4402" w:rsidP="009E4402">
            <w:pPr>
              <w:widowControl w:val="0"/>
              <w:tabs>
                <w:tab w:val="left" w:pos="1484"/>
              </w:tabs>
              <w:autoSpaceDE w:val="0"/>
              <w:autoSpaceDN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25</w:t>
            </w:r>
          </w:p>
        </w:tc>
      </w:tr>
      <w:tr w:rsidR="009E4402" w:rsidRPr="009E4402" w:rsidTr="009E4402">
        <w:tc>
          <w:tcPr>
            <w:tcW w:w="4797" w:type="dxa"/>
          </w:tcPr>
          <w:p w:rsidR="009E4402" w:rsidRPr="009E4402" w:rsidRDefault="009E4402" w:rsidP="009E4402">
            <w:pPr>
              <w:widowControl w:val="0"/>
              <w:tabs>
                <w:tab w:val="left" w:pos="1484"/>
              </w:tabs>
              <w:autoSpaceDE w:val="0"/>
              <w:autoSpaceDN w:val="0"/>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свыше 23 лет</w:t>
            </w:r>
          </w:p>
        </w:tc>
        <w:tc>
          <w:tcPr>
            <w:tcW w:w="2691" w:type="dxa"/>
          </w:tcPr>
          <w:p w:rsidR="009E4402" w:rsidRPr="009E4402" w:rsidRDefault="009E4402" w:rsidP="009E4402">
            <w:pPr>
              <w:widowControl w:val="0"/>
              <w:tabs>
                <w:tab w:val="left" w:pos="1484"/>
              </w:tabs>
              <w:autoSpaceDE w:val="0"/>
              <w:autoSpaceDN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30</w:t>
            </w:r>
          </w:p>
        </w:tc>
      </w:tr>
    </w:tbl>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рабочим - ежемесячная надбавка за сложность и напряженность в размере от 100 до 150 процентов тарифной ставки;</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водителям - ежемесячная надбавка за сложность и напряженность в размере от 70 до 100 процентов тарифной ставки.</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Основными критериями для установления размера ежемесячной надбавки за сложность, напряженность и высокие достижения в труде являются: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а) профессиональный уровень исполнения трудовых обязанностей;</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б) сложность, срочность выполняемой работы;</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в) опыт работы по специальности и занимаемой должности;</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 компетентность при выполнении наиболее важных, сложных и ответственных работ;</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д)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Ежемесячная надбавка за сложность, напряженность и высокие достижения в труде выплачивается работникам одновременно с выплатой должностных окладов (тарифных ставок)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Ежемесячные надбавки к должностному окладу за выслугу лет руководителям, специалистам и служащим начисляются на должностной оклад.</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5. При утверждении фондов оплаты труда работников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w:t>
      </w:r>
      <w:r w:rsidRPr="009E4402">
        <w:rPr>
          <w:rFonts w:ascii="Times New Roman" w:eastAsia="Times New Roman" w:hAnsi="Times New Roman" w:cs="Times New Roman"/>
          <w:sz w:val="26"/>
          <w:szCs w:val="26"/>
          <w:lang w:eastAsia="ru-RU"/>
        </w:rPr>
        <w:lastRenderedPageBreak/>
        <w:t>выплату (в расчете на год):</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 ежемесячных надбавок к должностным окладам и тарифным ставкам:</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а) руководителям, специалистам и служащим:</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за выслугу лет – в размере 3-кратной суммы должностных окладов работников с учетом районного коэффициента;</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б) рабочим за сложность и напряженность – в размере 16-кратной суммы тарифных ставок соответствующих работников с учетом районного коэффициента;</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в) водителям за сложность и напряженность в размере 10 кратной суммы тарифных ставок соответствующих работников с учетом районного коэффициента;</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 премий по результатам работы:</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а) руководителям, специалистам и служащим - в размере 4-кратной суммы должностных окладов соответствующих работников с учетом районного коэффициента;</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3) материальной помощи - в размере 2-кратной суммы должностных окладов и тарифных ставок работников;</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 установленных настоящим Положением надбавок и доплат по другим основаниям.</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6. Работникам сохраняется размер ежемесячной надбавки к должностному окладу за выслугу лет в органах местного самоуправления Республики Башкортостан (в том числе и при переводе работника в другой орган, в котором осуществляется муниципальная служба Республики Башкортостан), если ее размер выше надбавки, устанавливаемой при введении условий оплаты труда в соответствии с настоящим Положением.</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7. Премирование работников по результатам работы производится в пределах установленного фонда оплаты труда, исходя из результатов деятельности работников за фактически отработанное время в отчетном периоде, и выплачивается по истечении месяца, в размере </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специалистам и служащим – 1/3 (33,33 процента) должностного оклада (тарифной ставки);</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рабочим – 50 процентов должностного оклада (тарифной ставки).</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7.1. Премирование работников по результатам работ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7.2. Премии рабочим и водителям начисляются с учетом районного коэффициента, всех надбавок и доплат.</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7.3. Решением руководителя при наличии экономии фонда оплаты труда производится поощрение работников в виде премирования, в связи с достижением возраста: </w:t>
      </w:r>
      <w:r w:rsidRPr="009E4402">
        <w:rPr>
          <w:rFonts w:ascii="Times New Roman" w:hAnsi="Times New Roman" w:cs="Times New Roman"/>
          <w:sz w:val="28"/>
          <w:szCs w:val="28"/>
        </w:rPr>
        <w:t>50, 55, 60, 65 лет</w:t>
      </w:r>
      <w:r w:rsidRPr="009E4402">
        <w:rPr>
          <w:rFonts w:ascii="Times New Roman" w:eastAsia="Times New Roman" w:hAnsi="Times New Roman" w:cs="Times New Roman"/>
          <w:sz w:val="26"/>
          <w:szCs w:val="26"/>
          <w:lang w:eastAsia="ru-RU"/>
        </w:rPr>
        <w:t>, по ходатайству начальника отдела правовой и кадровой работы Администрации – в размере одного должностного оклада работника.</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7.4. Решением руководителя при наличии экономии фонда оплаты труда размер премии работников по результатам работ, указанный в </w:t>
      </w:r>
      <w:hyperlink w:anchor="Par197" w:history="1">
        <w:r w:rsidRPr="009E4402">
          <w:rPr>
            <w:rFonts w:ascii="Times New Roman" w:eastAsia="Times New Roman" w:hAnsi="Times New Roman" w:cs="Times New Roman"/>
            <w:sz w:val="26"/>
            <w:szCs w:val="26"/>
            <w:lang w:eastAsia="ru-RU"/>
          </w:rPr>
          <w:t xml:space="preserve">пунктах 7, 7.3 </w:t>
        </w:r>
      </w:hyperlink>
      <w:r w:rsidRPr="009E4402">
        <w:rPr>
          <w:rFonts w:ascii="Times New Roman" w:eastAsia="Times New Roman" w:hAnsi="Times New Roman" w:cs="Times New Roman"/>
          <w:sz w:val="26"/>
          <w:szCs w:val="26"/>
          <w:lang w:eastAsia="ru-RU"/>
        </w:rPr>
        <w:t>Положения, может быть пересмотрен с возможностью пересмотра учетного периода выплаты премии.</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8. Рабочим и водителям устанавливаются следующие надбавки и доплаты, </w:t>
      </w:r>
      <w:r w:rsidRPr="009E4402">
        <w:rPr>
          <w:rFonts w:ascii="Times New Roman" w:eastAsia="Times New Roman" w:hAnsi="Times New Roman" w:cs="Times New Roman"/>
          <w:sz w:val="26"/>
          <w:szCs w:val="26"/>
          <w:lang w:eastAsia="ru-RU"/>
        </w:rPr>
        <w:lastRenderedPageBreak/>
        <w:t>средства для выплаты которых предусматриваются при утверждении фондов оплаты труда с учетом фактически назначенных размеров:</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Доплаты компенсационного характера:</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а) работникам охраны, операторам теплового пункта и диспетчерской службы - за работу в ночное время (с 22.00 до 6.00) в размере 50 процентов часовой тарифной ставки;</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б) водителям служебных легковых автомобилей –</w:t>
      </w:r>
      <w:r w:rsidRPr="009E4402">
        <w:rPr>
          <w:rFonts w:ascii="Times New Roman" w:eastAsia="Times New Roman" w:hAnsi="Times New Roman" w:cs="Times New Roman"/>
          <w:sz w:val="26"/>
          <w:szCs w:val="26"/>
          <w:lang w:eastAsia="ru-RU"/>
        </w:rPr>
        <w:br/>
        <w:t>за ненормированный рабочий день в размере 50 процентов месячной тарифной ставки;</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надбавки:</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а) водителям автомобилей – за отработанное в качестве водителя время в следующих размерах:</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водителям 2-го класса – 25 процентов месячной тарифной ставки;</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водителям 1-го класса – 50 процентов месячной тарифной ставки;</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б) уборщикам производственных и служебных помещений –</w:t>
      </w:r>
      <w:r w:rsidRPr="009E4402">
        <w:rPr>
          <w:rFonts w:ascii="Times New Roman" w:eastAsia="Times New Roman" w:hAnsi="Times New Roman" w:cs="Times New Roman"/>
          <w:sz w:val="26"/>
          <w:szCs w:val="26"/>
          <w:lang w:eastAsia="ru-RU"/>
        </w:rPr>
        <w:br/>
        <w:t xml:space="preserve">за использование в работе дезинфицирующих средств в размере </w:t>
      </w:r>
      <w:r w:rsidRPr="009E4402">
        <w:rPr>
          <w:rFonts w:ascii="Times New Roman" w:eastAsia="Times New Roman" w:hAnsi="Times New Roman" w:cs="Times New Roman"/>
          <w:sz w:val="26"/>
          <w:szCs w:val="26"/>
          <w:lang w:eastAsia="ru-RU"/>
        </w:rPr>
        <w:br/>
        <w:t>10 процентов месячной тарифной ставки.</w:t>
      </w:r>
    </w:p>
    <w:p w:rsidR="009E4402" w:rsidRPr="009E4402" w:rsidRDefault="009E4402" w:rsidP="009E4402">
      <w:pPr>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 оплата труда за работу в выходные и праздничные дни – устанавливается в двойном размере, рассчитанном из фонда оплаты труда без учета размера ежемесячной премии, установленной в соответствии с пунктом 7 настоящего положения, пропорционально отработанному времени на основании распоряжения работодателя и табеля учета рабочего времени, в соответствии со "статьей 153" Трудового кодекса Российской Федерации.</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9.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осуществление указанной выплаты не производится.</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В случае,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ее действия.</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10.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и не может быть более 50% должностного оклада муниципального служащего по совмещаемой должности.</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lastRenderedPageBreak/>
        <w:t>Выплаты указанных доплат осуществляются за счет экономии по фонду оплаты труда.</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11. Премии рабочим и водителям начисляются с учетом районного коэффициента, всех надбавок и доплат.</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12. 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(тарифных ставок) с начислением районного коэффициента.</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13. Материальная помощь вновь принятым работникам выплачивается пропорционально отработанному времени. Данная выплата осуществляется на основании распоряжения о предоставлении работнику ежегодного оплачиваемого отпуска либо его части (не менее 14 календарных дней).</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14. Решением руководителя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а) смерти супруга (супруги), родителей, детей работника - по заявлению работника, в размере 6000 рублей;</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б) в связи с бракосочетанием работника - по заявлению работника, в размере 6000 рублей;</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в) в связи с рождением ребенка у работника - по заявлению работника, в размере 6000 рублей;</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должностных окладов (тарифных ставок);</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д) по заявлению родственников в связи со смертью бывшего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ведущего специалиста;</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е) иных случаях, по решению руководителя.</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15. В случае если оба супруга (родителя) являются работниками администрации (Совета, финансового управления), материальная помощь в связи с бракосочетанием и рождением ребенка выплачивается только одному работнику.</w:t>
      </w:r>
    </w:p>
    <w:p w:rsidR="009E4402" w:rsidRPr="009E4402" w:rsidRDefault="009E4402" w:rsidP="009E440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16. Выплаты, указанные в </w:t>
      </w:r>
      <w:hyperlink w:anchor="Par197" w:history="1">
        <w:r w:rsidRPr="009E4402">
          <w:rPr>
            <w:rFonts w:ascii="Times New Roman" w:eastAsia="Times New Roman" w:hAnsi="Times New Roman" w:cs="Times New Roman"/>
            <w:sz w:val="26"/>
            <w:szCs w:val="26"/>
            <w:lang w:eastAsia="ru-RU"/>
          </w:rPr>
          <w:t>пунктах 6</w:t>
        </w:r>
      </w:hyperlink>
      <w:r w:rsidRPr="009E4402">
        <w:rPr>
          <w:rFonts w:ascii="Times New Roman" w:eastAsia="Times New Roman" w:hAnsi="Times New Roman" w:cs="Times New Roman"/>
          <w:sz w:val="26"/>
          <w:szCs w:val="26"/>
          <w:lang w:eastAsia="ru-RU"/>
        </w:rPr>
        <w:t xml:space="preserve">, 8, </w:t>
      </w:r>
      <w:hyperlink w:anchor="Par200" w:history="1">
        <w:r w:rsidRPr="009E4402">
          <w:rPr>
            <w:rFonts w:ascii="Times New Roman" w:eastAsia="Times New Roman" w:hAnsi="Times New Roman" w:cs="Times New Roman"/>
            <w:sz w:val="26"/>
            <w:szCs w:val="26"/>
            <w:lang w:eastAsia="ru-RU"/>
          </w:rPr>
          <w:t>9</w:t>
        </w:r>
      </w:hyperlink>
      <w:r w:rsidRPr="009E4402">
        <w:rPr>
          <w:rFonts w:ascii="Times New Roman" w:eastAsia="Times New Roman" w:hAnsi="Times New Roman" w:cs="Times New Roman"/>
          <w:sz w:val="26"/>
          <w:szCs w:val="26"/>
          <w:lang w:eastAsia="ru-RU"/>
        </w:rPr>
        <w:t xml:space="preserve"> Положения, производятся на основании распоряжения руководителя органа местного самоуправления.</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17. Решением руководителя при наличии экономии фонда оплаты труда работникам, занимающим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r w:rsidR="000B6023" w:rsidRPr="000B6023">
        <w:rPr>
          <w:rFonts w:ascii="Times New Roman" w:eastAsia="Times New Roman" w:hAnsi="Times New Roman" w:cs="Times New Roman"/>
          <w:sz w:val="26"/>
          <w:szCs w:val="26"/>
          <w:lang w:eastAsia="ru-RU"/>
        </w:rPr>
        <w:t>Зилим-Карановский</w:t>
      </w:r>
      <w:r w:rsidRPr="009E4402">
        <w:rPr>
          <w:rFonts w:ascii="Times New Roman" w:eastAsia="Times New Roman" w:hAnsi="Times New Roman" w:cs="Times New Roman"/>
          <w:sz w:val="26"/>
          <w:szCs w:val="26"/>
          <w:lang w:eastAsia="ru-RU"/>
        </w:rPr>
        <w:t xml:space="preserve"> сельсовет муниципального района Гафурийский район Республики Башкортостан выплачивается единовременное денежное поощрение в соответствии с указами Главы Республики Башкортостан, распоряжениями Правительства Республики Башкортостан, распоряжениями руководителя органа местного самоуправления.</w:t>
      </w:r>
    </w:p>
    <w:p w:rsidR="009E4402" w:rsidRPr="009E4402" w:rsidRDefault="009E4402" w:rsidP="009E440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Единовременное денежное поощрение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w:t>
      </w:r>
      <w:r w:rsidR="000B6023" w:rsidRPr="000B6023">
        <w:rPr>
          <w:rFonts w:ascii="Times New Roman" w:eastAsia="Times New Roman" w:hAnsi="Times New Roman" w:cs="Times New Roman"/>
          <w:sz w:val="28"/>
          <w:szCs w:val="28"/>
          <w:lang w:eastAsia="ru-RU"/>
        </w:rPr>
        <w:t>Зилим-Каранов</w:t>
      </w:r>
      <w:r w:rsidR="000B6023">
        <w:rPr>
          <w:rFonts w:ascii="Times New Roman" w:eastAsia="Times New Roman" w:hAnsi="Times New Roman" w:cs="Times New Roman"/>
          <w:sz w:val="28"/>
          <w:szCs w:val="28"/>
          <w:lang w:eastAsia="ru-RU"/>
        </w:rPr>
        <w:t>с</w:t>
      </w:r>
      <w:r w:rsidR="000B6023" w:rsidRPr="000B6023">
        <w:rPr>
          <w:rFonts w:ascii="Times New Roman" w:eastAsia="Times New Roman" w:hAnsi="Times New Roman" w:cs="Times New Roman"/>
          <w:sz w:val="28"/>
          <w:szCs w:val="28"/>
          <w:lang w:eastAsia="ru-RU"/>
        </w:rPr>
        <w:t>кий</w:t>
      </w:r>
      <w:r w:rsidRPr="009E4402">
        <w:rPr>
          <w:rFonts w:ascii="Times New Roman" w:eastAsia="Times New Roman" w:hAnsi="Times New Roman" w:cs="Times New Roman"/>
          <w:sz w:val="26"/>
          <w:szCs w:val="26"/>
          <w:lang w:eastAsia="ru-RU"/>
        </w:rPr>
        <w:t xml:space="preserve"> сельсовет муниципального района Гафурийский район Республики Башкортостан в период испытательного срока не выплачивается.</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9E4402" w:rsidRPr="009E4402" w:rsidRDefault="009E4402" w:rsidP="009E4402">
      <w:pPr>
        <w:widowControl w:val="0"/>
        <w:tabs>
          <w:tab w:val="left" w:pos="1484"/>
        </w:tabs>
        <w:autoSpaceDE w:val="0"/>
        <w:autoSpaceDN w:val="0"/>
        <w:spacing w:after="0" w:line="240" w:lineRule="auto"/>
        <w:ind w:left="5670"/>
        <w:rPr>
          <w:rFonts w:ascii="Times New Roman" w:eastAsia="Times New Roman" w:hAnsi="Times New Roman" w:cs="Times New Roman"/>
          <w:sz w:val="26"/>
          <w:szCs w:val="26"/>
          <w:lang w:eastAsia="ru-RU"/>
        </w:rPr>
      </w:pPr>
    </w:p>
    <w:p w:rsidR="009E4402" w:rsidRPr="009E4402" w:rsidRDefault="009E4402" w:rsidP="009E4402">
      <w:pPr>
        <w:widowControl w:val="0"/>
        <w:tabs>
          <w:tab w:val="left" w:pos="1484"/>
        </w:tabs>
        <w:autoSpaceDE w:val="0"/>
        <w:autoSpaceDN w:val="0"/>
        <w:spacing w:after="0" w:line="240" w:lineRule="auto"/>
        <w:ind w:left="567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Приложение</w:t>
      </w:r>
    </w:p>
    <w:p w:rsidR="009E4402" w:rsidRPr="009E4402" w:rsidRDefault="009E4402" w:rsidP="009E4402">
      <w:pPr>
        <w:widowControl w:val="0"/>
        <w:tabs>
          <w:tab w:val="left" w:pos="1484"/>
        </w:tabs>
        <w:autoSpaceDE w:val="0"/>
        <w:autoSpaceDN w:val="0"/>
        <w:spacing w:after="0" w:line="240" w:lineRule="auto"/>
        <w:ind w:left="567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к Положению об оплате труда и материальном стимулировании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w:t>
      </w:r>
      <w:r w:rsidRPr="009E4402">
        <w:rPr>
          <w:rFonts w:eastAsia="Times New Roman"/>
          <w:sz w:val="26"/>
          <w:szCs w:val="26"/>
          <w:lang w:eastAsia="ru-RU"/>
        </w:rPr>
        <w:t xml:space="preserve"> </w:t>
      </w:r>
      <w:r w:rsidRPr="009E4402">
        <w:rPr>
          <w:rFonts w:ascii="Times New Roman" w:eastAsia="Times New Roman" w:hAnsi="Times New Roman" w:cs="Times New Roman"/>
          <w:sz w:val="26"/>
          <w:szCs w:val="26"/>
          <w:lang w:eastAsia="ru-RU"/>
        </w:rPr>
        <w:t xml:space="preserve">сельского поселения </w:t>
      </w:r>
      <w:r w:rsidR="000B6023" w:rsidRPr="000B6023">
        <w:rPr>
          <w:rFonts w:ascii="Times New Roman" w:eastAsia="Times New Roman" w:hAnsi="Times New Roman" w:cs="Times New Roman"/>
          <w:sz w:val="28"/>
          <w:szCs w:val="28"/>
          <w:lang w:eastAsia="ru-RU"/>
        </w:rPr>
        <w:t>Зилим-Каранов</w:t>
      </w:r>
      <w:r w:rsidR="000B6023">
        <w:rPr>
          <w:rFonts w:ascii="Times New Roman" w:eastAsia="Times New Roman" w:hAnsi="Times New Roman" w:cs="Times New Roman"/>
          <w:sz w:val="28"/>
          <w:szCs w:val="28"/>
          <w:lang w:eastAsia="ru-RU"/>
        </w:rPr>
        <w:t>с</w:t>
      </w:r>
      <w:r w:rsidR="000B6023" w:rsidRPr="000B6023">
        <w:rPr>
          <w:rFonts w:ascii="Times New Roman" w:eastAsia="Times New Roman" w:hAnsi="Times New Roman" w:cs="Times New Roman"/>
          <w:sz w:val="28"/>
          <w:szCs w:val="28"/>
          <w:lang w:eastAsia="ru-RU"/>
        </w:rPr>
        <w:t>кий</w:t>
      </w:r>
      <w:r w:rsidRPr="009E4402">
        <w:rPr>
          <w:rFonts w:ascii="Times New Roman" w:eastAsia="Times New Roman" w:hAnsi="Times New Roman" w:cs="Times New Roman"/>
          <w:sz w:val="26"/>
          <w:szCs w:val="26"/>
          <w:lang w:eastAsia="ru-RU"/>
        </w:rPr>
        <w:t xml:space="preserve"> сельсовет муниципального района Гафурийский район </w:t>
      </w:r>
    </w:p>
    <w:p w:rsidR="009E4402" w:rsidRPr="009E4402" w:rsidRDefault="009E4402" w:rsidP="009E4402">
      <w:pPr>
        <w:widowControl w:val="0"/>
        <w:tabs>
          <w:tab w:val="left" w:pos="1484"/>
        </w:tabs>
        <w:autoSpaceDE w:val="0"/>
        <w:autoSpaceDN w:val="0"/>
        <w:spacing w:after="0" w:line="240" w:lineRule="auto"/>
        <w:ind w:left="5670"/>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Республики Башкортостан</w:t>
      </w:r>
    </w:p>
    <w:p w:rsidR="009E4402" w:rsidRPr="009E4402" w:rsidRDefault="009E4402" w:rsidP="009E4402">
      <w:pPr>
        <w:widowControl w:val="0"/>
        <w:tabs>
          <w:tab w:val="left" w:pos="1484"/>
        </w:tabs>
        <w:autoSpaceDE w:val="0"/>
        <w:autoSpaceDN w:val="0"/>
        <w:spacing w:after="0" w:line="240" w:lineRule="auto"/>
        <w:jc w:val="center"/>
        <w:rPr>
          <w:rFonts w:ascii="Times New Roman" w:eastAsia="Times New Roman" w:hAnsi="Times New Roman" w:cs="Times New Roman"/>
          <w:sz w:val="26"/>
          <w:szCs w:val="26"/>
          <w:lang w:eastAsia="ru-RU"/>
        </w:rPr>
      </w:pPr>
      <w:bookmarkStart w:id="3" w:name="P132"/>
      <w:bookmarkEnd w:id="3"/>
    </w:p>
    <w:p w:rsidR="009E4402" w:rsidRPr="009E4402" w:rsidRDefault="009E4402" w:rsidP="009E4402">
      <w:pPr>
        <w:widowControl w:val="0"/>
        <w:tabs>
          <w:tab w:val="left" w:pos="1484"/>
        </w:tabs>
        <w:autoSpaceDE w:val="0"/>
        <w:autoSpaceDN w:val="0"/>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xml:space="preserve">Должностные оклады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r w:rsidR="000B6023" w:rsidRPr="000B6023">
        <w:rPr>
          <w:rFonts w:ascii="Times New Roman" w:eastAsia="Times New Roman" w:hAnsi="Times New Roman" w:cs="Times New Roman"/>
          <w:sz w:val="28"/>
          <w:szCs w:val="28"/>
          <w:lang w:eastAsia="ru-RU"/>
        </w:rPr>
        <w:t>Зилим-Каранов</w:t>
      </w:r>
      <w:r w:rsidR="000B6023">
        <w:rPr>
          <w:rFonts w:ascii="Times New Roman" w:eastAsia="Times New Roman" w:hAnsi="Times New Roman" w:cs="Times New Roman"/>
          <w:sz w:val="28"/>
          <w:szCs w:val="28"/>
          <w:lang w:eastAsia="ru-RU"/>
        </w:rPr>
        <w:t>с</w:t>
      </w:r>
      <w:r w:rsidR="000B6023" w:rsidRPr="000B6023">
        <w:rPr>
          <w:rFonts w:ascii="Times New Roman" w:eastAsia="Times New Roman" w:hAnsi="Times New Roman" w:cs="Times New Roman"/>
          <w:sz w:val="28"/>
          <w:szCs w:val="28"/>
          <w:lang w:eastAsia="ru-RU"/>
        </w:rPr>
        <w:t>кий</w:t>
      </w:r>
      <w:r w:rsidRPr="009E4402">
        <w:rPr>
          <w:rFonts w:ascii="Times New Roman" w:eastAsia="Times New Roman" w:hAnsi="Times New Roman" w:cs="Times New Roman"/>
          <w:sz w:val="26"/>
          <w:szCs w:val="26"/>
          <w:lang w:eastAsia="ru-RU"/>
        </w:rPr>
        <w:t xml:space="preserve"> сельсовет муниципального района Гафурийский район Республики Башкортостан</w:t>
      </w:r>
    </w:p>
    <w:p w:rsidR="009E4402" w:rsidRPr="009E4402" w:rsidRDefault="009E4402" w:rsidP="009E4402">
      <w:pPr>
        <w:widowControl w:val="0"/>
        <w:tabs>
          <w:tab w:val="left" w:pos="1484"/>
        </w:tabs>
        <w:autoSpaceDE w:val="0"/>
        <w:autoSpaceDN w:val="0"/>
        <w:spacing w:after="0" w:line="240" w:lineRule="auto"/>
        <w:jc w:val="center"/>
        <w:rPr>
          <w:rFonts w:ascii="Times New Roman" w:eastAsia="Times New Roman" w:hAnsi="Times New Roman" w:cs="Times New Roman"/>
          <w:sz w:val="26"/>
          <w:szCs w:val="26"/>
          <w:lang w:eastAsia="ru-RU"/>
        </w:rPr>
      </w:pPr>
    </w:p>
    <w:tbl>
      <w:tblPr>
        <w:tblW w:w="9087" w:type="dxa"/>
        <w:tblInd w:w="93" w:type="dxa"/>
        <w:tblLook w:val="04A0" w:firstRow="1" w:lastRow="0" w:firstColumn="1" w:lastColumn="0" w:noHBand="0" w:noVBand="1"/>
      </w:tblPr>
      <w:tblGrid>
        <w:gridCol w:w="6252"/>
        <w:gridCol w:w="2835"/>
      </w:tblGrid>
      <w:tr w:rsidR="009E4402" w:rsidRPr="009E4402" w:rsidTr="009E4402">
        <w:trPr>
          <w:trHeight w:val="9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Наименование должностей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Должностные оклады, рублей</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rPr>
                <w:rFonts w:ascii="Times New Roman" w:eastAsia="Times New Roman" w:hAnsi="Times New Roman" w:cs="Times New Roman"/>
                <w:b/>
                <w:bCs/>
                <w:sz w:val="26"/>
                <w:szCs w:val="26"/>
                <w:lang w:eastAsia="ru-RU"/>
              </w:rPr>
            </w:pPr>
            <w:r w:rsidRPr="009E4402">
              <w:rPr>
                <w:rFonts w:ascii="Times New Roman" w:eastAsia="Times New Roman" w:hAnsi="Times New Roman" w:cs="Times New Roman"/>
                <w:b/>
                <w:bCs/>
                <w:sz w:val="26"/>
                <w:szCs w:val="26"/>
                <w:lang w:eastAsia="ru-RU"/>
              </w:rPr>
              <w:t>Руководители</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rPr>
                <w:rFonts w:ascii="Times New Roman" w:eastAsia="Times New Roman" w:hAnsi="Times New Roman" w:cs="Times New Roman"/>
                <w:b/>
                <w:bCs/>
                <w:sz w:val="26"/>
                <w:szCs w:val="26"/>
                <w:lang w:eastAsia="ru-RU"/>
              </w:rPr>
            </w:pPr>
            <w:r w:rsidRPr="009E4402">
              <w:rPr>
                <w:rFonts w:ascii="Times New Roman" w:eastAsia="Times New Roman" w:hAnsi="Times New Roman" w:cs="Times New Roman"/>
                <w:b/>
                <w:bCs/>
                <w:sz w:val="26"/>
                <w:szCs w:val="26"/>
                <w:lang w:eastAsia="ru-RU"/>
              </w:rPr>
              <w:t> </w:t>
            </w:r>
          </w:p>
        </w:tc>
      </w:tr>
      <w:tr w:rsidR="009E4402" w:rsidRPr="009E4402" w:rsidTr="009E4402">
        <w:trPr>
          <w:trHeight w:val="6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Заведующие: архивом, машинописным, копировально-множительным бюро</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7425</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Заведующие: хозяйством, экспедицией, складом</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6515</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rPr>
                <w:rFonts w:ascii="Times New Roman" w:eastAsia="Times New Roman" w:hAnsi="Times New Roman" w:cs="Times New Roman"/>
                <w:b/>
                <w:bCs/>
                <w:sz w:val="26"/>
                <w:szCs w:val="26"/>
                <w:lang w:eastAsia="ru-RU"/>
              </w:rPr>
            </w:pPr>
            <w:r w:rsidRPr="009E4402">
              <w:rPr>
                <w:rFonts w:ascii="Times New Roman" w:eastAsia="Times New Roman" w:hAnsi="Times New Roman" w:cs="Times New Roman"/>
                <w:b/>
                <w:bCs/>
                <w:sz w:val="26"/>
                <w:szCs w:val="26"/>
                <w:lang w:eastAsia="ru-RU"/>
              </w:rPr>
              <w:t>Специалисты</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rPr>
                <w:rFonts w:ascii="Times New Roman" w:eastAsia="Times New Roman" w:hAnsi="Times New Roman" w:cs="Times New Roman"/>
                <w:b/>
                <w:bCs/>
                <w:sz w:val="26"/>
                <w:szCs w:val="26"/>
                <w:lang w:eastAsia="ru-RU"/>
              </w:rPr>
            </w:pPr>
            <w:r w:rsidRPr="009E4402">
              <w:rPr>
                <w:rFonts w:ascii="Times New Roman" w:eastAsia="Times New Roman" w:hAnsi="Times New Roman" w:cs="Times New Roman"/>
                <w:b/>
                <w:bCs/>
                <w:sz w:val="26"/>
                <w:szCs w:val="26"/>
                <w:lang w:eastAsia="ru-RU"/>
              </w:rPr>
              <w:t> </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Старший техник-программист</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9062</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Старший: техник, электроник</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7692</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Техник-программист</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7692</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Техник, электроник</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7425</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rPr>
                <w:rFonts w:ascii="Times New Roman" w:eastAsia="Times New Roman" w:hAnsi="Times New Roman" w:cs="Times New Roman"/>
                <w:b/>
                <w:bCs/>
                <w:sz w:val="26"/>
                <w:szCs w:val="26"/>
                <w:lang w:eastAsia="ru-RU"/>
              </w:rPr>
            </w:pPr>
            <w:r w:rsidRPr="009E4402">
              <w:rPr>
                <w:rFonts w:ascii="Times New Roman" w:eastAsia="Times New Roman" w:hAnsi="Times New Roman" w:cs="Times New Roman"/>
                <w:b/>
                <w:bCs/>
                <w:sz w:val="26"/>
                <w:szCs w:val="26"/>
                <w:lang w:eastAsia="ru-RU"/>
              </w:rPr>
              <w:t>Служащие</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rPr>
                <w:rFonts w:ascii="Times New Roman" w:eastAsia="Times New Roman" w:hAnsi="Times New Roman" w:cs="Times New Roman"/>
                <w:b/>
                <w:bCs/>
                <w:sz w:val="26"/>
                <w:szCs w:val="26"/>
                <w:lang w:eastAsia="ru-RU"/>
              </w:rPr>
            </w:pPr>
            <w:r w:rsidRPr="009E4402">
              <w:rPr>
                <w:rFonts w:ascii="Times New Roman" w:eastAsia="Times New Roman" w:hAnsi="Times New Roman" w:cs="Times New Roman"/>
                <w:b/>
                <w:bCs/>
                <w:sz w:val="26"/>
                <w:szCs w:val="26"/>
                <w:lang w:eastAsia="ru-RU"/>
              </w:rPr>
              <w:t> </w:t>
            </w:r>
          </w:p>
        </w:tc>
      </w:tr>
      <w:tr w:rsidR="009E4402" w:rsidRPr="009E4402" w:rsidTr="009E4402">
        <w:trPr>
          <w:trHeight w:val="6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Оператор диспетчерской службы, кассир, комендант, делопроизводитель, архивариус, калькулятор</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6515</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Стенографистка I категории</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7084</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Стенографистка II категории, машинистка I категории</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6515</w:t>
            </w:r>
          </w:p>
        </w:tc>
      </w:tr>
      <w:tr w:rsidR="009E4402" w:rsidRPr="009E4402" w:rsidTr="009E4402">
        <w:trPr>
          <w:trHeight w:val="6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Машинистка II категории, секретарь-машинистка, секретарь руководителя, экспедитор</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6377</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Секретарь-администратор</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10123</w:t>
            </w:r>
          </w:p>
        </w:tc>
      </w:tr>
      <w:tr w:rsidR="009E4402" w:rsidRPr="009E4402" w:rsidTr="009E4402">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9E4402" w:rsidRPr="009E4402" w:rsidRDefault="009E4402" w:rsidP="009E4402">
            <w:pPr>
              <w:spacing w:after="0" w:line="240" w:lineRule="auto"/>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w:t>
            </w:r>
          </w:p>
        </w:tc>
        <w:tc>
          <w:tcPr>
            <w:tcW w:w="2835" w:type="dxa"/>
            <w:tcBorders>
              <w:top w:val="nil"/>
              <w:left w:val="nil"/>
              <w:bottom w:val="single" w:sz="4" w:space="0" w:color="auto"/>
              <w:right w:val="single" w:sz="4" w:space="0" w:color="auto"/>
            </w:tcBorders>
            <w:shd w:val="clear" w:color="auto" w:fill="auto"/>
            <w:noWrap/>
            <w:vAlign w:val="bottom"/>
            <w:hideMark/>
          </w:tcPr>
          <w:p w:rsidR="009E4402" w:rsidRPr="009E4402" w:rsidRDefault="009E4402" w:rsidP="009E4402">
            <w:pPr>
              <w:spacing w:after="0" w:line="240" w:lineRule="auto"/>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 </w:t>
            </w:r>
          </w:p>
        </w:tc>
      </w:tr>
      <w:tr w:rsidR="009E4402" w:rsidRPr="009E4402" w:rsidTr="009E4402">
        <w:trPr>
          <w:trHeight w:val="9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Наименование профессий</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Месячные тарифные ставки, рублей</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2</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lastRenderedPageBreak/>
              <w:t>Водитель автомобиля 5 разряда</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4558</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Водитель автомобиля 6 разряда</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4850</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Водитель автомобиля 7 разряда</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5309</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Водитель автомобиля 8 разряда</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5885</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Оператор теплового пункта</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5782</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Слесарь-сантехник</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4850</w:t>
            </w:r>
          </w:p>
        </w:tc>
      </w:tr>
      <w:tr w:rsidR="009E4402" w:rsidRPr="009E4402" w:rsidTr="009E4402">
        <w:trPr>
          <w:trHeight w:val="6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Электромонтер по ремонту и обслуживанию электрооборудования</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4850</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Столяр</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4558</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Гардеробщик</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4167</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Истопник</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4167</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Кладовщик</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4233</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Оператор копировальных и множительных машин</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4233</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Переплетчик документов</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4343</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Подсобный рабочий</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4167</w:t>
            </w:r>
          </w:p>
        </w:tc>
      </w:tr>
      <w:tr w:rsidR="009E4402" w:rsidRPr="009E4402" w:rsidTr="009E4402">
        <w:trPr>
          <w:trHeight w:val="6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Рабочий по комплексному обслуживанию и ремонту зданий</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4233</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Сторож (вахтер)</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4233</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Уборщик производственных и служебных помещений</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4233</w:t>
            </w:r>
          </w:p>
        </w:tc>
      </w:tr>
      <w:tr w:rsidR="009E4402" w:rsidRPr="009E4402" w:rsidTr="009E4402">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Уборщик территорий</w:t>
            </w:r>
          </w:p>
        </w:tc>
        <w:tc>
          <w:tcPr>
            <w:tcW w:w="2835" w:type="dxa"/>
            <w:tcBorders>
              <w:top w:val="nil"/>
              <w:left w:val="nil"/>
              <w:bottom w:val="single" w:sz="4" w:space="0" w:color="auto"/>
              <w:right w:val="single" w:sz="4" w:space="0" w:color="auto"/>
            </w:tcBorders>
            <w:shd w:val="clear" w:color="auto" w:fill="auto"/>
            <w:vAlign w:val="center"/>
            <w:hideMark/>
          </w:tcPr>
          <w:p w:rsidR="009E4402" w:rsidRPr="009E4402" w:rsidRDefault="009E4402" w:rsidP="009E4402">
            <w:pPr>
              <w:spacing w:after="0" w:line="240" w:lineRule="auto"/>
              <w:jc w:val="center"/>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4167</w:t>
            </w:r>
          </w:p>
        </w:tc>
      </w:tr>
    </w:tbl>
    <w:p w:rsidR="009E4402" w:rsidRPr="009E4402" w:rsidRDefault="009E4402" w:rsidP="009E4402">
      <w:pPr>
        <w:widowControl w:val="0"/>
        <w:tabs>
          <w:tab w:val="left" w:pos="1484"/>
        </w:tabs>
        <w:autoSpaceDE w:val="0"/>
        <w:autoSpaceDN w:val="0"/>
        <w:spacing w:after="0" w:line="240" w:lineRule="auto"/>
        <w:jc w:val="center"/>
        <w:rPr>
          <w:rFonts w:ascii="Times New Roman" w:eastAsia="Times New Roman" w:hAnsi="Times New Roman" w:cs="Times New Roman"/>
          <w:sz w:val="26"/>
          <w:szCs w:val="26"/>
          <w:lang w:eastAsia="ru-RU"/>
        </w:rPr>
      </w:pPr>
    </w:p>
    <w:p w:rsidR="009E4402" w:rsidRPr="009E4402" w:rsidRDefault="009E4402" w:rsidP="009E4402">
      <w:pPr>
        <w:widowControl w:val="0"/>
        <w:tabs>
          <w:tab w:val="left" w:pos="1484"/>
        </w:tabs>
        <w:autoSpaceDE w:val="0"/>
        <w:autoSpaceDN w:val="0"/>
        <w:spacing w:after="0" w:line="240" w:lineRule="auto"/>
        <w:jc w:val="center"/>
        <w:rPr>
          <w:rFonts w:ascii="Times New Roman" w:eastAsia="Times New Roman" w:hAnsi="Times New Roman" w:cs="Times New Roman"/>
          <w:sz w:val="26"/>
          <w:szCs w:val="26"/>
          <w:lang w:eastAsia="ru-RU"/>
        </w:rPr>
      </w:pP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Примечания:</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к 5 разряду относится выполнение работ по управлению легковыми автомобилями всех типов;</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к 6 разряду относится выполнение работ по управлению грузовыми автомобилями грузоподъемностью до 3 тонн;</w:t>
      </w:r>
    </w:p>
    <w:p w:rsidR="009E4402" w:rsidRPr="009E4402" w:rsidRDefault="009E4402" w:rsidP="009E4402">
      <w:pPr>
        <w:widowControl w:val="0"/>
        <w:tabs>
          <w:tab w:val="left" w:pos="1484"/>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402">
        <w:rPr>
          <w:rFonts w:ascii="Times New Roman" w:eastAsia="Times New Roman" w:hAnsi="Times New Roman" w:cs="Times New Roman"/>
          <w:sz w:val="26"/>
          <w:szCs w:val="26"/>
          <w:lang w:eastAsia="ru-RU"/>
        </w:rPr>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084E59" w:rsidRDefault="00084E59" w:rsidP="00084E59">
      <w:pPr>
        <w:pStyle w:val="ConsPlusNormal"/>
        <w:tabs>
          <w:tab w:val="left" w:pos="705"/>
          <w:tab w:val="left" w:pos="851"/>
          <w:tab w:val="left" w:pos="1064"/>
        </w:tabs>
        <w:rPr>
          <w:rStyle w:val="11"/>
          <w:rFonts w:ascii="Times New Roman" w:hAnsi="Times New Roman" w:cs="Times New Roman"/>
          <w:sz w:val="24"/>
          <w:szCs w:val="24"/>
        </w:rPr>
      </w:pPr>
    </w:p>
    <w:p w:rsidR="00084E59" w:rsidRDefault="00084E59" w:rsidP="00084E59">
      <w:pPr>
        <w:pStyle w:val="ConsPlusNormal"/>
        <w:tabs>
          <w:tab w:val="left" w:pos="705"/>
          <w:tab w:val="left" w:pos="851"/>
          <w:tab w:val="left" w:pos="1064"/>
        </w:tabs>
        <w:rPr>
          <w:rStyle w:val="11"/>
          <w:rFonts w:ascii="Times New Roman" w:hAnsi="Times New Roman" w:cs="Times New Roman"/>
          <w:sz w:val="24"/>
          <w:szCs w:val="24"/>
        </w:rPr>
      </w:pPr>
    </w:p>
    <w:p w:rsidR="007F4FC3" w:rsidRDefault="007F4FC3" w:rsidP="00F53751">
      <w:pPr>
        <w:pStyle w:val="ConsPlusNormal"/>
        <w:tabs>
          <w:tab w:val="left" w:pos="705"/>
          <w:tab w:val="left" w:pos="851"/>
          <w:tab w:val="left" w:pos="1064"/>
        </w:tabs>
        <w:rPr>
          <w:rStyle w:val="11"/>
          <w:rFonts w:ascii="Times New Roman" w:hAnsi="Times New Roman" w:cs="Times New Roman"/>
          <w:sz w:val="24"/>
          <w:szCs w:val="24"/>
        </w:rPr>
      </w:pPr>
    </w:p>
    <w:p w:rsidR="007F4FC3" w:rsidRDefault="007F4FC3" w:rsidP="00F53751">
      <w:pPr>
        <w:pStyle w:val="ConsPlusNormal"/>
        <w:tabs>
          <w:tab w:val="left" w:pos="705"/>
          <w:tab w:val="left" w:pos="851"/>
          <w:tab w:val="left" w:pos="1064"/>
        </w:tabs>
        <w:rPr>
          <w:rStyle w:val="11"/>
          <w:rFonts w:ascii="Times New Roman" w:hAnsi="Times New Roman" w:cs="Times New Roman"/>
          <w:sz w:val="24"/>
          <w:szCs w:val="24"/>
        </w:rPr>
      </w:pPr>
    </w:p>
    <w:sectPr w:rsidR="007F4FC3" w:rsidSect="0082578D">
      <w:type w:val="continuous"/>
      <w:pgSz w:w="11909" w:h="16834" w:code="9"/>
      <w:pgMar w:top="28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EA" w:rsidRDefault="00714DEA">
      <w:pPr>
        <w:spacing w:after="0" w:line="240" w:lineRule="auto"/>
      </w:pPr>
      <w:r>
        <w:separator/>
      </w:r>
    </w:p>
  </w:endnote>
  <w:endnote w:type="continuationSeparator" w:id="0">
    <w:p w:rsidR="00714DEA" w:rsidRDefault="0071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altName w:val="Arial"/>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02" w:rsidRDefault="009E4402">
    <w:pPr>
      <w:pStyle w:val="a3"/>
      <w:jc w:val="right"/>
      <w:rPr>
        <w:rFonts w:cs="Times New Roman"/>
      </w:rPr>
    </w:pPr>
    <w:r>
      <w:fldChar w:fldCharType="begin"/>
    </w:r>
    <w:r>
      <w:instrText xml:space="preserve"> PAGE   \* MERGEFORMAT </w:instrText>
    </w:r>
    <w:r>
      <w:fldChar w:fldCharType="separate"/>
    </w:r>
    <w:r w:rsidR="009D6F24">
      <w:rPr>
        <w:noProof/>
      </w:rPr>
      <w:t>16</w:t>
    </w:r>
    <w:r>
      <w:rPr>
        <w:noProof/>
      </w:rPr>
      <w:fldChar w:fldCharType="end"/>
    </w:r>
  </w:p>
  <w:p w:rsidR="009E4402" w:rsidRDefault="009E4402">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EA" w:rsidRDefault="00714DEA">
      <w:pPr>
        <w:spacing w:after="0" w:line="240" w:lineRule="auto"/>
      </w:pPr>
      <w:r>
        <w:separator/>
      </w:r>
    </w:p>
  </w:footnote>
  <w:footnote w:type="continuationSeparator" w:id="0">
    <w:p w:rsidR="00714DEA" w:rsidRDefault="00714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476"/>
    <w:multiLevelType w:val="hybridMultilevel"/>
    <w:tmpl w:val="A42A5602"/>
    <w:lvl w:ilvl="0" w:tplc="248C732E">
      <w:start w:val="1"/>
      <w:numFmt w:val="decimal"/>
      <w:lvlText w:val="2.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5F3884"/>
    <w:multiLevelType w:val="multilevel"/>
    <w:tmpl w:val="FE62B1EE"/>
    <w:lvl w:ilvl="0">
      <w:start w:val="5"/>
      <w:numFmt w:val="decimal"/>
      <w:lvlText w:val="%1."/>
      <w:lvlJc w:val="left"/>
      <w:pPr>
        <w:tabs>
          <w:tab w:val="num" w:pos="860"/>
        </w:tabs>
        <w:ind w:left="860" w:hanging="360"/>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2">
    <w:nsid w:val="1779354B"/>
    <w:multiLevelType w:val="hybridMultilevel"/>
    <w:tmpl w:val="02BAEB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9C43F9"/>
    <w:multiLevelType w:val="hybridMultilevel"/>
    <w:tmpl w:val="939E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A7190"/>
    <w:multiLevelType w:val="hybridMultilevel"/>
    <w:tmpl w:val="61767576"/>
    <w:lvl w:ilvl="0" w:tplc="12303950">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5">
    <w:nsid w:val="1ADB7A08"/>
    <w:multiLevelType w:val="hybridMultilevel"/>
    <w:tmpl w:val="0B900B4A"/>
    <w:lvl w:ilvl="0" w:tplc="B478D91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D81676"/>
    <w:multiLevelType w:val="multilevel"/>
    <w:tmpl w:val="18DAAD6A"/>
    <w:lvl w:ilvl="0">
      <w:start w:val="2"/>
      <w:numFmt w:val="decimal"/>
      <w:lvlText w:val="%1."/>
      <w:lvlJc w:val="left"/>
      <w:pPr>
        <w:ind w:left="772" w:hanging="630"/>
      </w:pPr>
      <w:rPr>
        <w:rFonts w:hint="default"/>
      </w:rPr>
    </w:lvl>
    <w:lvl w:ilvl="1">
      <w:start w:val="7"/>
      <w:numFmt w:val="decimal"/>
      <w:lvlText w:val="%1.%2."/>
      <w:lvlJc w:val="left"/>
      <w:pPr>
        <w:ind w:left="135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10" w:hanging="1080"/>
      </w:pPr>
      <w:rPr>
        <w:rFonts w:hint="default"/>
      </w:rPr>
    </w:lvl>
    <w:lvl w:ilvl="4">
      <w:start w:val="1"/>
      <w:numFmt w:val="decimal"/>
      <w:lvlText w:val="%1.%2.%3.%4.%5."/>
      <w:lvlJc w:val="left"/>
      <w:pPr>
        <w:ind w:left="3206" w:hanging="1080"/>
      </w:pPr>
      <w:rPr>
        <w:rFonts w:hint="default"/>
      </w:rPr>
    </w:lvl>
    <w:lvl w:ilvl="5">
      <w:start w:val="1"/>
      <w:numFmt w:val="decimal"/>
      <w:lvlText w:val="%1.%2.%3.%4.%5.%6."/>
      <w:lvlJc w:val="left"/>
      <w:pPr>
        <w:ind w:left="4062" w:hanging="1440"/>
      </w:pPr>
      <w:rPr>
        <w:rFonts w:hint="default"/>
      </w:rPr>
    </w:lvl>
    <w:lvl w:ilvl="6">
      <w:start w:val="1"/>
      <w:numFmt w:val="decimal"/>
      <w:lvlText w:val="%1.%2.%3.%4.%5.%6.%7."/>
      <w:lvlJc w:val="left"/>
      <w:pPr>
        <w:ind w:left="4918" w:hanging="1800"/>
      </w:pPr>
      <w:rPr>
        <w:rFonts w:hint="default"/>
      </w:rPr>
    </w:lvl>
    <w:lvl w:ilvl="7">
      <w:start w:val="1"/>
      <w:numFmt w:val="decimal"/>
      <w:lvlText w:val="%1.%2.%3.%4.%5.%6.%7.%8."/>
      <w:lvlJc w:val="left"/>
      <w:pPr>
        <w:ind w:left="5414" w:hanging="1800"/>
      </w:pPr>
      <w:rPr>
        <w:rFonts w:hint="default"/>
      </w:rPr>
    </w:lvl>
    <w:lvl w:ilvl="8">
      <w:start w:val="1"/>
      <w:numFmt w:val="decimal"/>
      <w:lvlText w:val="%1.%2.%3.%4.%5.%6.%7.%8.%9."/>
      <w:lvlJc w:val="left"/>
      <w:pPr>
        <w:ind w:left="6270" w:hanging="2160"/>
      </w:pPr>
      <w:rPr>
        <w:rFonts w:hint="default"/>
      </w:rPr>
    </w:lvl>
  </w:abstractNum>
  <w:abstractNum w:abstractNumId="8">
    <w:nsid w:val="2A496112"/>
    <w:multiLevelType w:val="multilevel"/>
    <w:tmpl w:val="81066428"/>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B41524"/>
    <w:multiLevelType w:val="hybridMultilevel"/>
    <w:tmpl w:val="A69C1AE2"/>
    <w:lvl w:ilvl="0" w:tplc="399A406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475E6"/>
    <w:multiLevelType w:val="hybridMultilevel"/>
    <w:tmpl w:val="80C6927C"/>
    <w:lvl w:ilvl="0" w:tplc="C186AEF6">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524566"/>
    <w:multiLevelType w:val="hybridMultilevel"/>
    <w:tmpl w:val="3B00D97A"/>
    <w:lvl w:ilvl="0" w:tplc="9D5450D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C5F5A5A"/>
    <w:multiLevelType w:val="hybridMultilevel"/>
    <w:tmpl w:val="C39CE356"/>
    <w:lvl w:ilvl="0" w:tplc="F010459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41A66D9"/>
    <w:multiLevelType w:val="hybridMultilevel"/>
    <w:tmpl w:val="4380F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A1252B"/>
    <w:multiLevelType w:val="multilevel"/>
    <w:tmpl w:val="486CC234"/>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6376151"/>
    <w:multiLevelType w:val="hybridMultilevel"/>
    <w:tmpl w:val="03AA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0717E4"/>
    <w:multiLevelType w:val="hybridMultilevel"/>
    <w:tmpl w:val="FE62B1EE"/>
    <w:lvl w:ilvl="0" w:tplc="BC84C48A">
      <w:start w:val="5"/>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8">
    <w:nsid w:val="4C546923"/>
    <w:multiLevelType w:val="multilevel"/>
    <w:tmpl w:val="D3F6085A"/>
    <w:lvl w:ilvl="0">
      <w:start w:val="2"/>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1"/>
      <w:numFmt w:val="decimal"/>
      <w:lvlText w:val="3.5.%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C1316EC"/>
    <w:multiLevelType w:val="singleLevel"/>
    <w:tmpl w:val="20B08346"/>
    <w:lvl w:ilvl="0">
      <w:start w:val="1"/>
      <w:numFmt w:val="decimal"/>
      <w:lvlText w:val="%1."/>
      <w:lvlJc w:val="left"/>
      <w:pPr>
        <w:tabs>
          <w:tab w:val="num" w:pos="1211"/>
        </w:tabs>
        <w:ind w:left="1211" w:hanging="360"/>
      </w:pPr>
      <w:rPr>
        <w:rFonts w:hint="default"/>
      </w:rPr>
    </w:lvl>
  </w:abstractNum>
  <w:abstractNum w:abstractNumId="23">
    <w:nsid w:val="64C77500"/>
    <w:multiLevelType w:val="hybridMultilevel"/>
    <w:tmpl w:val="5CAED1CE"/>
    <w:lvl w:ilvl="0" w:tplc="9720323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4">
    <w:nsid w:val="68F37749"/>
    <w:multiLevelType w:val="multilevel"/>
    <w:tmpl w:val="D68C6F22"/>
    <w:lvl w:ilvl="0">
      <w:start w:val="1"/>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5">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1BE4D84"/>
    <w:multiLevelType w:val="hybridMultilevel"/>
    <w:tmpl w:val="9282FAF0"/>
    <w:lvl w:ilvl="0" w:tplc="BC84C48A">
      <w:start w:val="2"/>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7">
    <w:nsid w:val="71C43263"/>
    <w:multiLevelType w:val="hybridMultilevel"/>
    <w:tmpl w:val="9B241C92"/>
    <w:lvl w:ilvl="0" w:tplc="6DB89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761929"/>
    <w:multiLevelType w:val="hybridMultilevel"/>
    <w:tmpl w:val="09D808A4"/>
    <w:lvl w:ilvl="0" w:tplc="D5304D9E">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F5E1F"/>
    <w:multiLevelType w:val="multilevel"/>
    <w:tmpl w:val="61767576"/>
    <w:lvl w:ilvl="0">
      <w:start w:val="1"/>
      <w:numFmt w:val="decimal"/>
      <w:lvlText w:val="%1."/>
      <w:lvlJc w:val="left"/>
      <w:pPr>
        <w:tabs>
          <w:tab w:val="num" w:pos="860"/>
        </w:tabs>
        <w:ind w:left="860" w:hanging="360"/>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num w:numId="1">
    <w:abstractNumId w:val="14"/>
  </w:num>
  <w:num w:numId="2">
    <w:abstractNumId w:val="2"/>
  </w:num>
  <w:num w:numId="3">
    <w:abstractNumId w:val="16"/>
  </w:num>
  <w:num w:numId="4">
    <w:abstractNumId w:val="10"/>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5"/>
  </w:num>
  <w:num w:numId="14">
    <w:abstractNumId w:val="13"/>
  </w:num>
  <w:num w:numId="15">
    <w:abstractNumId w:val="4"/>
  </w:num>
  <w:num w:numId="16">
    <w:abstractNumId w:val="29"/>
  </w:num>
  <w:num w:numId="17">
    <w:abstractNumId w:val="26"/>
  </w:num>
  <w:num w:numId="18">
    <w:abstractNumId w:val="17"/>
  </w:num>
  <w:num w:numId="19">
    <w:abstractNumId w:val="1"/>
  </w:num>
  <w:num w:numId="20">
    <w:abstractNumId w:val="27"/>
  </w:num>
  <w:num w:numId="21">
    <w:abstractNumId w:val="23"/>
  </w:num>
  <w:num w:numId="22">
    <w:abstractNumId w:val="18"/>
  </w:num>
  <w:num w:numId="23">
    <w:abstractNumId w:val="28"/>
  </w:num>
  <w:num w:numId="24">
    <w:abstractNumId w:val="11"/>
  </w:num>
  <w:num w:numId="25">
    <w:abstractNumId w:val="12"/>
  </w:num>
  <w:num w:numId="26">
    <w:abstractNumId w:val="0"/>
  </w:num>
  <w:num w:numId="27">
    <w:abstractNumId w:val="7"/>
  </w:num>
  <w:num w:numId="28">
    <w:abstractNumId w:val="15"/>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8D"/>
    <w:rsid w:val="00014B9E"/>
    <w:rsid w:val="000514CC"/>
    <w:rsid w:val="00084E59"/>
    <w:rsid w:val="00097B3B"/>
    <w:rsid w:val="000B0335"/>
    <w:rsid w:val="000B1327"/>
    <w:rsid w:val="000B6023"/>
    <w:rsid w:val="00111F63"/>
    <w:rsid w:val="00130528"/>
    <w:rsid w:val="001817DD"/>
    <w:rsid w:val="001E3696"/>
    <w:rsid w:val="00200C66"/>
    <w:rsid w:val="00254798"/>
    <w:rsid w:val="00285B4C"/>
    <w:rsid w:val="002B0548"/>
    <w:rsid w:val="00325770"/>
    <w:rsid w:val="00345A40"/>
    <w:rsid w:val="00362C26"/>
    <w:rsid w:val="003634D8"/>
    <w:rsid w:val="003649C2"/>
    <w:rsid w:val="0036550B"/>
    <w:rsid w:val="00367A25"/>
    <w:rsid w:val="00370ECD"/>
    <w:rsid w:val="00383FE3"/>
    <w:rsid w:val="003B1030"/>
    <w:rsid w:val="0045271B"/>
    <w:rsid w:val="00467DDC"/>
    <w:rsid w:val="00502FE4"/>
    <w:rsid w:val="005307F3"/>
    <w:rsid w:val="005308CB"/>
    <w:rsid w:val="00532EB9"/>
    <w:rsid w:val="00554229"/>
    <w:rsid w:val="005A600A"/>
    <w:rsid w:val="005E15A6"/>
    <w:rsid w:val="00602CD9"/>
    <w:rsid w:val="00643684"/>
    <w:rsid w:val="00653CCC"/>
    <w:rsid w:val="006576E3"/>
    <w:rsid w:val="00671ED7"/>
    <w:rsid w:val="00675C2D"/>
    <w:rsid w:val="006908E4"/>
    <w:rsid w:val="006C0310"/>
    <w:rsid w:val="006D6857"/>
    <w:rsid w:val="00714DEA"/>
    <w:rsid w:val="00721316"/>
    <w:rsid w:val="00721704"/>
    <w:rsid w:val="007622F5"/>
    <w:rsid w:val="007A4C4C"/>
    <w:rsid w:val="007B0D6B"/>
    <w:rsid w:val="007D0A79"/>
    <w:rsid w:val="007F4FC3"/>
    <w:rsid w:val="007F6858"/>
    <w:rsid w:val="00812342"/>
    <w:rsid w:val="00820E79"/>
    <w:rsid w:val="0082578D"/>
    <w:rsid w:val="00827808"/>
    <w:rsid w:val="00847D29"/>
    <w:rsid w:val="00875438"/>
    <w:rsid w:val="00885D45"/>
    <w:rsid w:val="00887581"/>
    <w:rsid w:val="008A3349"/>
    <w:rsid w:val="008B15CE"/>
    <w:rsid w:val="008B3FA9"/>
    <w:rsid w:val="008D02A2"/>
    <w:rsid w:val="0090789E"/>
    <w:rsid w:val="00917DE7"/>
    <w:rsid w:val="0094320E"/>
    <w:rsid w:val="00955E85"/>
    <w:rsid w:val="00972D3D"/>
    <w:rsid w:val="00973862"/>
    <w:rsid w:val="0099349F"/>
    <w:rsid w:val="009B321A"/>
    <w:rsid w:val="009C52DC"/>
    <w:rsid w:val="009D2771"/>
    <w:rsid w:val="009D6F24"/>
    <w:rsid w:val="009E4402"/>
    <w:rsid w:val="009F36B1"/>
    <w:rsid w:val="00A27E20"/>
    <w:rsid w:val="00A3276F"/>
    <w:rsid w:val="00A542B4"/>
    <w:rsid w:val="00A6462F"/>
    <w:rsid w:val="00A76D64"/>
    <w:rsid w:val="00A86D63"/>
    <w:rsid w:val="00A86F87"/>
    <w:rsid w:val="00AA5FCE"/>
    <w:rsid w:val="00AC65A6"/>
    <w:rsid w:val="00AD1658"/>
    <w:rsid w:val="00AD743A"/>
    <w:rsid w:val="00B04D36"/>
    <w:rsid w:val="00B054BE"/>
    <w:rsid w:val="00B21476"/>
    <w:rsid w:val="00B2565E"/>
    <w:rsid w:val="00B614C1"/>
    <w:rsid w:val="00B8283D"/>
    <w:rsid w:val="00B82BBB"/>
    <w:rsid w:val="00B84174"/>
    <w:rsid w:val="00BA7C8A"/>
    <w:rsid w:val="00BB2D9D"/>
    <w:rsid w:val="00BC668B"/>
    <w:rsid w:val="00BE2832"/>
    <w:rsid w:val="00BF2540"/>
    <w:rsid w:val="00BF46E9"/>
    <w:rsid w:val="00C17766"/>
    <w:rsid w:val="00C214B5"/>
    <w:rsid w:val="00C27E8C"/>
    <w:rsid w:val="00C51065"/>
    <w:rsid w:val="00C662F1"/>
    <w:rsid w:val="00C906AE"/>
    <w:rsid w:val="00CD0805"/>
    <w:rsid w:val="00CD6F2B"/>
    <w:rsid w:val="00CE36EA"/>
    <w:rsid w:val="00D01DDE"/>
    <w:rsid w:val="00D0743D"/>
    <w:rsid w:val="00D563FF"/>
    <w:rsid w:val="00D74E12"/>
    <w:rsid w:val="00DA6B0C"/>
    <w:rsid w:val="00DC5388"/>
    <w:rsid w:val="00DC77A6"/>
    <w:rsid w:val="00DD164A"/>
    <w:rsid w:val="00DD218E"/>
    <w:rsid w:val="00DE5738"/>
    <w:rsid w:val="00E91E88"/>
    <w:rsid w:val="00EC689F"/>
    <w:rsid w:val="00F01F9B"/>
    <w:rsid w:val="00F021FB"/>
    <w:rsid w:val="00F14698"/>
    <w:rsid w:val="00F24270"/>
    <w:rsid w:val="00F36074"/>
    <w:rsid w:val="00F41C38"/>
    <w:rsid w:val="00F53751"/>
    <w:rsid w:val="00F660AB"/>
    <w:rsid w:val="00FA1C6A"/>
    <w:rsid w:val="00FB1935"/>
    <w:rsid w:val="00FB4FAD"/>
    <w:rsid w:val="00FC5B54"/>
    <w:rsid w:val="00FC6585"/>
    <w:rsid w:val="00FF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paragraph" w:styleId="1">
    <w:name w:val="heading 1"/>
    <w:basedOn w:val="a"/>
    <w:next w:val="a"/>
    <w:link w:val="10"/>
    <w:qFormat/>
    <w:locked/>
    <w:rsid w:val="009E4402"/>
    <w:pPr>
      <w:keepNext/>
      <w:spacing w:after="0" w:line="240" w:lineRule="auto"/>
      <w:jc w:val="center"/>
      <w:outlineLvl w:val="0"/>
    </w:pPr>
    <w:rPr>
      <w:rFonts w:ascii="Times New Roman" w:eastAsia="Times New Roman" w:hAnsi="Times New Roman" w:cs="Times New Roman"/>
      <w:b/>
      <w:spacing w:val="20"/>
      <w:sz w:val="20"/>
      <w:szCs w:val="20"/>
      <w:lang w:eastAsia="ru-RU"/>
    </w:rPr>
  </w:style>
  <w:style w:type="paragraph" w:styleId="2">
    <w:name w:val="heading 2"/>
    <w:basedOn w:val="a"/>
    <w:next w:val="a"/>
    <w:link w:val="20"/>
    <w:qFormat/>
    <w:locked/>
    <w:rsid w:val="009E4402"/>
    <w:pPr>
      <w:keepNext/>
      <w:spacing w:after="0" w:line="240" w:lineRule="auto"/>
      <w:jc w:val="center"/>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qFormat/>
    <w:locked/>
    <w:rsid w:val="009E4402"/>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locked/>
    <w:rsid w:val="009E4402"/>
    <w:pPr>
      <w:keepNext/>
      <w:spacing w:after="0" w:line="240" w:lineRule="auto"/>
      <w:ind w:firstLine="851"/>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locked/>
    <w:rsid w:val="009E4402"/>
    <w:pPr>
      <w:keepNext/>
      <w:spacing w:after="0" w:line="240" w:lineRule="auto"/>
      <w:jc w:val="center"/>
      <w:outlineLvl w:val="4"/>
    </w:pPr>
    <w:rPr>
      <w:rFonts w:ascii="Times New Roman" w:eastAsia="Times New Roman" w:hAnsi="Times New Roman" w:cs="Times New Roman"/>
      <w:b/>
      <w:shadow/>
      <w:spacing w:val="60"/>
      <w:sz w:val="4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82578D"/>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34"/>
    <w:qFormat/>
    <w:rsid w:val="00C17766"/>
    <w:pPr>
      <w:ind w:left="720"/>
    </w:pPr>
  </w:style>
  <w:style w:type="character" w:styleId="a9">
    <w:name w:val="Hyperlink"/>
    <w:uiPriority w:val="99"/>
    <w:rsid w:val="008B3FA9"/>
    <w:rPr>
      <w:color w:val="0000FF"/>
      <w:u w:val="single"/>
    </w:rPr>
  </w:style>
  <w:style w:type="paragraph" w:styleId="aa">
    <w:name w:val="Body Text"/>
    <w:basedOn w:val="a"/>
    <w:link w:val="ab"/>
    <w:unhideWhenUsed/>
    <w:rsid w:val="00285B4C"/>
    <w:pPr>
      <w:spacing w:after="120"/>
    </w:pPr>
  </w:style>
  <w:style w:type="character" w:customStyle="1" w:styleId="ab">
    <w:name w:val="Основной текст Знак"/>
    <w:basedOn w:val="a0"/>
    <w:link w:val="aa"/>
    <w:uiPriority w:val="99"/>
    <w:semiHidden/>
    <w:rsid w:val="00285B4C"/>
    <w:rPr>
      <w:rFonts w:cs="Calibri"/>
      <w:lang w:eastAsia="en-US"/>
    </w:rPr>
  </w:style>
  <w:style w:type="paragraph" w:customStyle="1" w:styleId="ConsPlusTitle">
    <w:name w:val="ConsPlusTitle"/>
    <w:rsid w:val="00A3276F"/>
    <w:pPr>
      <w:widowControl w:val="0"/>
      <w:autoSpaceDE w:val="0"/>
      <w:autoSpaceDN w:val="0"/>
      <w:adjustRightInd w:val="0"/>
    </w:pPr>
    <w:rPr>
      <w:rFonts w:eastAsia="Times New Roman" w:cs="Calibri"/>
      <w:b/>
      <w:bCs/>
    </w:rPr>
  </w:style>
  <w:style w:type="paragraph" w:customStyle="1" w:styleId="ConsPlusNormal">
    <w:name w:val="ConsPlusNormal"/>
    <w:rsid w:val="00887581"/>
    <w:pPr>
      <w:widowControl w:val="0"/>
      <w:autoSpaceDE w:val="0"/>
      <w:autoSpaceDN w:val="0"/>
      <w:adjustRightInd w:val="0"/>
      <w:ind w:firstLine="720"/>
    </w:pPr>
    <w:rPr>
      <w:rFonts w:ascii="Arial" w:eastAsia="Times New Roman" w:hAnsi="Arial" w:cs="Arial"/>
      <w:sz w:val="20"/>
      <w:szCs w:val="20"/>
    </w:rPr>
  </w:style>
  <w:style w:type="paragraph" w:styleId="ac">
    <w:name w:val="footnote text"/>
    <w:basedOn w:val="a"/>
    <w:link w:val="ad"/>
    <w:semiHidden/>
    <w:unhideWhenUsed/>
    <w:rsid w:val="0088758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87581"/>
    <w:rPr>
      <w:rFonts w:ascii="Times New Roman" w:eastAsia="Times New Roman" w:hAnsi="Times New Roman"/>
      <w:sz w:val="20"/>
      <w:szCs w:val="20"/>
    </w:rPr>
  </w:style>
  <w:style w:type="paragraph" w:customStyle="1" w:styleId="ConsPlusNonformat">
    <w:name w:val="ConsPlusNonformat"/>
    <w:rsid w:val="00887581"/>
    <w:pPr>
      <w:widowControl w:val="0"/>
      <w:autoSpaceDE w:val="0"/>
      <w:autoSpaceDN w:val="0"/>
    </w:pPr>
    <w:rPr>
      <w:rFonts w:ascii="Courier New" w:eastAsia="Times New Roman" w:hAnsi="Courier New" w:cs="Courier New"/>
      <w:sz w:val="20"/>
      <w:szCs w:val="20"/>
    </w:rPr>
  </w:style>
  <w:style w:type="character" w:styleId="ae">
    <w:name w:val="footnote reference"/>
    <w:semiHidden/>
    <w:unhideWhenUsed/>
    <w:rsid w:val="00887581"/>
    <w:rPr>
      <w:vertAlign w:val="superscript"/>
    </w:rPr>
  </w:style>
  <w:style w:type="paragraph" w:customStyle="1" w:styleId="ConsPlusDocList">
    <w:name w:val="ConsPlusDocList"/>
    <w:next w:val="a"/>
    <w:rsid w:val="00F53751"/>
    <w:pPr>
      <w:suppressAutoHyphens/>
      <w:autoSpaceDE w:val="0"/>
      <w:spacing w:line="100" w:lineRule="atLeast"/>
    </w:pPr>
    <w:rPr>
      <w:rFonts w:ascii="Courier New" w:eastAsia="Times New Roman" w:hAnsi="Courier New" w:cs="Courier New"/>
      <w:sz w:val="20"/>
      <w:szCs w:val="20"/>
      <w:lang w:eastAsia="ar-SA"/>
    </w:rPr>
  </w:style>
  <w:style w:type="character" w:customStyle="1" w:styleId="11">
    <w:name w:val="Основной шрифт абзаца1"/>
    <w:rsid w:val="00F53751"/>
  </w:style>
  <w:style w:type="character" w:customStyle="1" w:styleId="10">
    <w:name w:val="Заголовок 1 Знак"/>
    <w:basedOn w:val="a0"/>
    <w:link w:val="1"/>
    <w:rsid w:val="009E4402"/>
    <w:rPr>
      <w:rFonts w:ascii="Times New Roman" w:eastAsia="Times New Roman" w:hAnsi="Times New Roman"/>
      <w:b/>
      <w:spacing w:val="20"/>
      <w:sz w:val="20"/>
      <w:szCs w:val="20"/>
    </w:rPr>
  </w:style>
  <w:style w:type="character" w:customStyle="1" w:styleId="20">
    <w:name w:val="Заголовок 2 Знак"/>
    <w:basedOn w:val="a0"/>
    <w:link w:val="2"/>
    <w:rsid w:val="009E4402"/>
    <w:rPr>
      <w:rFonts w:ascii="Times New Roman" w:eastAsia="Times New Roman" w:hAnsi="Times New Roman"/>
      <w:b/>
      <w:sz w:val="28"/>
      <w:szCs w:val="20"/>
      <w:lang w:val="en-US"/>
    </w:rPr>
  </w:style>
  <w:style w:type="character" w:customStyle="1" w:styleId="30">
    <w:name w:val="Заголовок 3 Знак"/>
    <w:basedOn w:val="a0"/>
    <w:link w:val="3"/>
    <w:rsid w:val="009E4402"/>
    <w:rPr>
      <w:rFonts w:ascii="Times New Roman" w:eastAsia="Times New Roman" w:hAnsi="Times New Roman"/>
      <w:b/>
      <w:sz w:val="24"/>
      <w:szCs w:val="20"/>
    </w:rPr>
  </w:style>
  <w:style w:type="character" w:customStyle="1" w:styleId="40">
    <w:name w:val="Заголовок 4 Знак"/>
    <w:basedOn w:val="a0"/>
    <w:link w:val="4"/>
    <w:rsid w:val="009E4402"/>
    <w:rPr>
      <w:rFonts w:ascii="Times New Roman" w:eastAsia="Times New Roman" w:hAnsi="Times New Roman"/>
      <w:sz w:val="28"/>
      <w:szCs w:val="20"/>
    </w:rPr>
  </w:style>
  <w:style w:type="character" w:customStyle="1" w:styleId="50">
    <w:name w:val="Заголовок 5 Знак"/>
    <w:basedOn w:val="a0"/>
    <w:link w:val="5"/>
    <w:rsid w:val="009E4402"/>
    <w:rPr>
      <w:rFonts w:ascii="Times New Roman" w:eastAsia="Times New Roman" w:hAnsi="Times New Roman"/>
      <w:b/>
      <w:shadow/>
      <w:spacing w:val="60"/>
      <w:sz w:val="48"/>
      <w:szCs w:val="20"/>
    </w:rPr>
  </w:style>
  <w:style w:type="numbering" w:customStyle="1" w:styleId="12">
    <w:name w:val="Нет списка1"/>
    <w:next w:val="a2"/>
    <w:semiHidden/>
    <w:rsid w:val="009E4402"/>
  </w:style>
  <w:style w:type="paragraph" w:styleId="af">
    <w:name w:val="Body Text Indent"/>
    <w:basedOn w:val="a"/>
    <w:link w:val="af0"/>
    <w:rsid w:val="009E4402"/>
    <w:pPr>
      <w:spacing w:after="0" w:line="240" w:lineRule="auto"/>
      <w:ind w:left="5103"/>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9E4402"/>
    <w:rPr>
      <w:rFonts w:ascii="Times New Roman" w:eastAsia="Times New Roman" w:hAnsi="Times New Roman"/>
      <w:sz w:val="28"/>
      <w:szCs w:val="20"/>
    </w:rPr>
  </w:style>
  <w:style w:type="paragraph" w:styleId="21">
    <w:name w:val="Body Text Indent 2"/>
    <w:basedOn w:val="a"/>
    <w:link w:val="22"/>
    <w:rsid w:val="009E4402"/>
    <w:pPr>
      <w:spacing w:after="0" w:line="240" w:lineRule="auto"/>
      <w:ind w:left="3828"/>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E4402"/>
    <w:rPr>
      <w:rFonts w:ascii="Times New Roman" w:eastAsia="Times New Roman" w:hAnsi="Times New Roman"/>
      <w:sz w:val="28"/>
      <w:szCs w:val="20"/>
    </w:rPr>
  </w:style>
  <w:style w:type="paragraph" w:styleId="af1">
    <w:name w:val="header"/>
    <w:basedOn w:val="a"/>
    <w:link w:val="af2"/>
    <w:uiPriority w:val="99"/>
    <w:rsid w:val="009E440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9E4402"/>
    <w:rPr>
      <w:rFonts w:ascii="Times New Roman" w:eastAsia="Times New Roman" w:hAnsi="Times New Roman"/>
      <w:sz w:val="20"/>
      <w:szCs w:val="20"/>
    </w:rPr>
  </w:style>
  <w:style w:type="paragraph" w:styleId="23">
    <w:name w:val="Body Text 2"/>
    <w:basedOn w:val="a"/>
    <w:link w:val="24"/>
    <w:rsid w:val="009E4402"/>
    <w:pPr>
      <w:spacing w:after="0" w:line="360" w:lineRule="auto"/>
      <w:jc w:val="center"/>
    </w:pPr>
    <w:rPr>
      <w:rFonts w:ascii="Times New Roman" w:eastAsia="Times New Roman" w:hAnsi="Times New Roman" w:cs="Times New Roman"/>
      <w:b/>
      <w:bCs/>
      <w:sz w:val="28"/>
      <w:szCs w:val="20"/>
      <w:lang w:eastAsia="ru-RU"/>
    </w:rPr>
  </w:style>
  <w:style w:type="character" w:customStyle="1" w:styleId="24">
    <w:name w:val="Основной текст 2 Знак"/>
    <w:basedOn w:val="a0"/>
    <w:link w:val="23"/>
    <w:rsid w:val="009E4402"/>
    <w:rPr>
      <w:rFonts w:ascii="Times New Roman" w:eastAsia="Times New Roman" w:hAnsi="Times New Roman"/>
      <w:b/>
      <w:bCs/>
      <w:sz w:val="28"/>
      <w:szCs w:val="20"/>
    </w:rPr>
  </w:style>
  <w:style w:type="paragraph" w:styleId="af3">
    <w:name w:val="Title"/>
    <w:basedOn w:val="a"/>
    <w:link w:val="af4"/>
    <w:qFormat/>
    <w:locked/>
    <w:rsid w:val="009E4402"/>
    <w:pPr>
      <w:spacing w:after="0" w:line="240" w:lineRule="auto"/>
      <w:jc w:val="center"/>
    </w:pPr>
    <w:rPr>
      <w:rFonts w:ascii="Times New Roman" w:eastAsia="Times New Roman" w:hAnsi="Times New Roman" w:cs="Times New Roman"/>
      <w:b/>
      <w:bCs/>
      <w:sz w:val="28"/>
      <w:szCs w:val="20"/>
      <w:lang w:val="x-none" w:eastAsia="x-none"/>
    </w:rPr>
  </w:style>
  <w:style w:type="character" w:customStyle="1" w:styleId="af4">
    <w:name w:val="Название Знак"/>
    <w:basedOn w:val="a0"/>
    <w:link w:val="af3"/>
    <w:rsid w:val="009E4402"/>
    <w:rPr>
      <w:rFonts w:ascii="Times New Roman" w:eastAsia="Times New Roman" w:hAnsi="Times New Roman"/>
      <w:b/>
      <w:bCs/>
      <w:sz w:val="28"/>
      <w:szCs w:val="20"/>
      <w:lang w:val="x-none" w:eastAsia="x-none"/>
    </w:rPr>
  </w:style>
  <w:style w:type="table" w:customStyle="1" w:styleId="13">
    <w:name w:val="Сетка таблицы1"/>
    <w:basedOn w:val="a1"/>
    <w:next w:val="a5"/>
    <w:rsid w:val="009E44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9E4402"/>
    <w:pPr>
      <w:ind w:left="720"/>
      <w:contextualSpacing/>
    </w:pPr>
    <w:rPr>
      <w:rFonts w:eastAsia="Times New Roman" w:cs="Times New Roman"/>
      <w:lang w:eastAsia="ru-RU"/>
    </w:rPr>
  </w:style>
  <w:style w:type="paragraph" w:customStyle="1" w:styleId="ConsPlusCell">
    <w:name w:val="ConsPlusCell"/>
    <w:rsid w:val="009E4402"/>
    <w:pPr>
      <w:widowControl w:val="0"/>
      <w:autoSpaceDE w:val="0"/>
      <w:autoSpaceDN w:val="0"/>
      <w:adjustRightInd w:val="0"/>
    </w:pPr>
    <w:rPr>
      <w:rFonts w:ascii="Times New Roman" w:eastAsia="Times New Roman" w:hAnsi="Times New Roman"/>
      <w:sz w:val="24"/>
      <w:szCs w:val="24"/>
    </w:rPr>
  </w:style>
  <w:style w:type="paragraph" w:customStyle="1" w:styleId="s1">
    <w:name w:val="s_1"/>
    <w:basedOn w:val="a"/>
    <w:rsid w:val="009E44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paragraph" w:styleId="1">
    <w:name w:val="heading 1"/>
    <w:basedOn w:val="a"/>
    <w:next w:val="a"/>
    <w:link w:val="10"/>
    <w:qFormat/>
    <w:locked/>
    <w:rsid w:val="009E4402"/>
    <w:pPr>
      <w:keepNext/>
      <w:spacing w:after="0" w:line="240" w:lineRule="auto"/>
      <w:jc w:val="center"/>
      <w:outlineLvl w:val="0"/>
    </w:pPr>
    <w:rPr>
      <w:rFonts w:ascii="Times New Roman" w:eastAsia="Times New Roman" w:hAnsi="Times New Roman" w:cs="Times New Roman"/>
      <w:b/>
      <w:spacing w:val="20"/>
      <w:sz w:val="20"/>
      <w:szCs w:val="20"/>
      <w:lang w:eastAsia="ru-RU"/>
    </w:rPr>
  </w:style>
  <w:style w:type="paragraph" w:styleId="2">
    <w:name w:val="heading 2"/>
    <w:basedOn w:val="a"/>
    <w:next w:val="a"/>
    <w:link w:val="20"/>
    <w:qFormat/>
    <w:locked/>
    <w:rsid w:val="009E4402"/>
    <w:pPr>
      <w:keepNext/>
      <w:spacing w:after="0" w:line="240" w:lineRule="auto"/>
      <w:jc w:val="center"/>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qFormat/>
    <w:locked/>
    <w:rsid w:val="009E4402"/>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locked/>
    <w:rsid w:val="009E4402"/>
    <w:pPr>
      <w:keepNext/>
      <w:spacing w:after="0" w:line="240" w:lineRule="auto"/>
      <w:ind w:firstLine="851"/>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locked/>
    <w:rsid w:val="009E4402"/>
    <w:pPr>
      <w:keepNext/>
      <w:spacing w:after="0" w:line="240" w:lineRule="auto"/>
      <w:jc w:val="center"/>
      <w:outlineLvl w:val="4"/>
    </w:pPr>
    <w:rPr>
      <w:rFonts w:ascii="Times New Roman" w:eastAsia="Times New Roman" w:hAnsi="Times New Roman" w:cs="Times New Roman"/>
      <w:b/>
      <w:shadow/>
      <w:spacing w:val="60"/>
      <w:sz w:val="4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82578D"/>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34"/>
    <w:qFormat/>
    <w:rsid w:val="00C17766"/>
    <w:pPr>
      <w:ind w:left="720"/>
    </w:pPr>
  </w:style>
  <w:style w:type="character" w:styleId="a9">
    <w:name w:val="Hyperlink"/>
    <w:uiPriority w:val="99"/>
    <w:rsid w:val="008B3FA9"/>
    <w:rPr>
      <w:color w:val="0000FF"/>
      <w:u w:val="single"/>
    </w:rPr>
  </w:style>
  <w:style w:type="paragraph" w:styleId="aa">
    <w:name w:val="Body Text"/>
    <w:basedOn w:val="a"/>
    <w:link w:val="ab"/>
    <w:unhideWhenUsed/>
    <w:rsid w:val="00285B4C"/>
    <w:pPr>
      <w:spacing w:after="120"/>
    </w:pPr>
  </w:style>
  <w:style w:type="character" w:customStyle="1" w:styleId="ab">
    <w:name w:val="Основной текст Знак"/>
    <w:basedOn w:val="a0"/>
    <w:link w:val="aa"/>
    <w:uiPriority w:val="99"/>
    <w:semiHidden/>
    <w:rsid w:val="00285B4C"/>
    <w:rPr>
      <w:rFonts w:cs="Calibri"/>
      <w:lang w:eastAsia="en-US"/>
    </w:rPr>
  </w:style>
  <w:style w:type="paragraph" w:customStyle="1" w:styleId="ConsPlusTitle">
    <w:name w:val="ConsPlusTitle"/>
    <w:rsid w:val="00A3276F"/>
    <w:pPr>
      <w:widowControl w:val="0"/>
      <w:autoSpaceDE w:val="0"/>
      <w:autoSpaceDN w:val="0"/>
      <w:adjustRightInd w:val="0"/>
    </w:pPr>
    <w:rPr>
      <w:rFonts w:eastAsia="Times New Roman" w:cs="Calibri"/>
      <w:b/>
      <w:bCs/>
    </w:rPr>
  </w:style>
  <w:style w:type="paragraph" w:customStyle="1" w:styleId="ConsPlusNormal">
    <w:name w:val="ConsPlusNormal"/>
    <w:rsid w:val="00887581"/>
    <w:pPr>
      <w:widowControl w:val="0"/>
      <w:autoSpaceDE w:val="0"/>
      <w:autoSpaceDN w:val="0"/>
      <w:adjustRightInd w:val="0"/>
      <w:ind w:firstLine="720"/>
    </w:pPr>
    <w:rPr>
      <w:rFonts w:ascii="Arial" w:eastAsia="Times New Roman" w:hAnsi="Arial" w:cs="Arial"/>
      <w:sz w:val="20"/>
      <w:szCs w:val="20"/>
    </w:rPr>
  </w:style>
  <w:style w:type="paragraph" w:styleId="ac">
    <w:name w:val="footnote text"/>
    <w:basedOn w:val="a"/>
    <w:link w:val="ad"/>
    <w:semiHidden/>
    <w:unhideWhenUsed/>
    <w:rsid w:val="0088758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87581"/>
    <w:rPr>
      <w:rFonts w:ascii="Times New Roman" w:eastAsia="Times New Roman" w:hAnsi="Times New Roman"/>
      <w:sz w:val="20"/>
      <w:szCs w:val="20"/>
    </w:rPr>
  </w:style>
  <w:style w:type="paragraph" w:customStyle="1" w:styleId="ConsPlusNonformat">
    <w:name w:val="ConsPlusNonformat"/>
    <w:rsid w:val="00887581"/>
    <w:pPr>
      <w:widowControl w:val="0"/>
      <w:autoSpaceDE w:val="0"/>
      <w:autoSpaceDN w:val="0"/>
    </w:pPr>
    <w:rPr>
      <w:rFonts w:ascii="Courier New" w:eastAsia="Times New Roman" w:hAnsi="Courier New" w:cs="Courier New"/>
      <w:sz w:val="20"/>
      <w:szCs w:val="20"/>
    </w:rPr>
  </w:style>
  <w:style w:type="character" w:styleId="ae">
    <w:name w:val="footnote reference"/>
    <w:semiHidden/>
    <w:unhideWhenUsed/>
    <w:rsid w:val="00887581"/>
    <w:rPr>
      <w:vertAlign w:val="superscript"/>
    </w:rPr>
  </w:style>
  <w:style w:type="paragraph" w:customStyle="1" w:styleId="ConsPlusDocList">
    <w:name w:val="ConsPlusDocList"/>
    <w:next w:val="a"/>
    <w:rsid w:val="00F53751"/>
    <w:pPr>
      <w:suppressAutoHyphens/>
      <w:autoSpaceDE w:val="0"/>
      <w:spacing w:line="100" w:lineRule="atLeast"/>
    </w:pPr>
    <w:rPr>
      <w:rFonts w:ascii="Courier New" w:eastAsia="Times New Roman" w:hAnsi="Courier New" w:cs="Courier New"/>
      <w:sz w:val="20"/>
      <w:szCs w:val="20"/>
      <w:lang w:eastAsia="ar-SA"/>
    </w:rPr>
  </w:style>
  <w:style w:type="character" w:customStyle="1" w:styleId="11">
    <w:name w:val="Основной шрифт абзаца1"/>
    <w:rsid w:val="00F53751"/>
  </w:style>
  <w:style w:type="character" w:customStyle="1" w:styleId="10">
    <w:name w:val="Заголовок 1 Знак"/>
    <w:basedOn w:val="a0"/>
    <w:link w:val="1"/>
    <w:rsid w:val="009E4402"/>
    <w:rPr>
      <w:rFonts w:ascii="Times New Roman" w:eastAsia="Times New Roman" w:hAnsi="Times New Roman"/>
      <w:b/>
      <w:spacing w:val="20"/>
      <w:sz w:val="20"/>
      <w:szCs w:val="20"/>
    </w:rPr>
  </w:style>
  <w:style w:type="character" w:customStyle="1" w:styleId="20">
    <w:name w:val="Заголовок 2 Знак"/>
    <w:basedOn w:val="a0"/>
    <w:link w:val="2"/>
    <w:rsid w:val="009E4402"/>
    <w:rPr>
      <w:rFonts w:ascii="Times New Roman" w:eastAsia="Times New Roman" w:hAnsi="Times New Roman"/>
      <w:b/>
      <w:sz w:val="28"/>
      <w:szCs w:val="20"/>
      <w:lang w:val="en-US"/>
    </w:rPr>
  </w:style>
  <w:style w:type="character" w:customStyle="1" w:styleId="30">
    <w:name w:val="Заголовок 3 Знак"/>
    <w:basedOn w:val="a0"/>
    <w:link w:val="3"/>
    <w:rsid w:val="009E4402"/>
    <w:rPr>
      <w:rFonts w:ascii="Times New Roman" w:eastAsia="Times New Roman" w:hAnsi="Times New Roman"/>
      <w:b/>
      <w:sz w:val="24"/>
      <w:szCs w:val="20"/>
    </w:rPr>
  </w:style>
  <w:style w:type="character" w:customStyle="1" w:styleId="40">
    <w:name w:val="Заголовок 4 Знак"/>
    <w:basedOn w:val="a0"/>
    <w:link w:val="4"/>
    <w:rsid w:val="009E4402"/>
    <w:rPr>
      <w:rFonts w:ascii="Times New Roman" w:eastAsia="Times New Roman" w:hAnsi="Times New Roman"/>
      <w:sz w:val="28"/>
      <w:szCs w:val="20"/>
    </w:rPr>
  </w:style>
  <w:style w:type="character" w:customStyle="1" w:styleId="50">
    <w:name w:val="Заголовок 5 Знак"/>
    <w:basedOn w:val="a0"/>
    <w:link w:val="5"/>
    <w:rsid w:val="009E4402"/>
    <w:rPr>
      <w:rFonts w:ascii="Times New Roman" w:eastAsia="Times New Roman" w:hAnsi="Times New Roman"/>
      <w:b/>
      <w:shadow/>
      <w:spacing w:val="60"/>
      <w:sz w:val="48"/>
      <w:szCs w:val="20"/>
    </w:rPr>
  </w:style>
  <w:style w:type="numbering" w:customStyle="1" w:styleId="12">
    <w:name w:val="Нет списка1"/>
    <w:next w:val="a2"/>
    <w:semiHidden/>
    <w:rsid w:val="009E4402"/>
  </w:style>
  <w:style w:type="paragraph" w:styleId="af">
    <w:name w:val="Body Text Indent"/>
    <w:basedOn w:val="a"/>
    <w:link w:val="af0"/>
    <w:rsid w:val="009E4402"/>
    <w:pPr>
      <w:spacing w:after="0" w:line="240" w:lineRule="auto"/>
      <w:ind w:left="5103"/>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9E4402"/>
    <w:rPr>
      <w:rFonts w:ascii="Times New Roman" w:eastAsia="Times New Roman" w:hAnsi="Times New Roman"/>
      <w:sz w:val="28"/>
      <w:szCs w:val="20"/>
    </w:rPr>
  </w:style>
  <w:style w:type="paragraph" w:styleId="21">
    <w:name w:val="Body Text Indent 2"/>
    <w:basedOn w:val="a"/>
    <w:link w:val="22"/>
    <w:rsid w:val="009E4402"/>
    <w:pPr>
      <w:spacing w:after="0" w:line="240" w:lineRule="auto"/>
      <w:ind w:left="3828"/>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E4402"/>
    <w:rPr>
      <w:rFonts w:ascii="Times New Roman" w:eastAsia="Times New Roman" w:hAnsi="Times New Roman"/>
      <w:sz w:val="28"/>
      <w:szCs w:val="20"/>
    </w:rPr>
  </w:style>
  <w:style w:type="paragraph" w:styleId="af1">
    <w:name w:val="header"/>
    <w:basedOn w:val="a"/>
    <w:link w:val="af2"/>
    <w:uiPriority w:val="99"/>
    <w:rsid w:val="009E440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9E4402"/>
    <w:rPr>
      <w:rFonts w:ascii="Times New Roman" w:eastAsia="Times New Roman" w:hAnsi="Times New Roman"/>
      <w:sz w:val="20"/>
      <w:szCs w:val="20"/>
    </w:rPr>
  </w:style>
  <w:style w:type="paragraph" w:styleId="23">
    <w:name w:val="Body Text 2"/>
    <w:basedOn w:val="a"/>
    <w:link w:val="24"/>
    <w:rsid w:val="009E4402"/>
    <w:pPr>
      <w:spacing w:after="0" w:line="360" w:lineRule="auto"/>
      <w:jc w:val="center"/>
    </w:pPr>
    <w:rPr>
      <w:rFonts w:ascii="Times New Roman" w:eastAsia="Times New Roman" w:hAnsi="Times New Roman" w:cs="Times New Roman"/>
      <w:b/>
      <w:bCs/>
      <w:sz w:val="28"/>
      <w:szCs w:val="20"/>
      <w:lang w:eastAsia="ru-RU"/>
    </w:rPr>
  </w:style>
  <w:style w:type="character" w:customStyle="1" w:styleId="24">
    <w:name w:val="Основной текст 2 Знак"/>
    <w:basedOn w:val="a0"/>
    <w:link w:val="23"/>
    <w:rsid w:val="009E4402"/>
    <w:rPr>
      <w:rFonts w:ascii="Times New Roman" w:eastAsia="Times New Roman" w:hAnsi="Times New Roman"/>
      <w:b/>
      <w:bCs/>
      <w:sz w:val="28"/>
      <w:szCs w:val="20"/>
    </w:rPr>
  </w:style>
  <w:style w:type="paragraph" w:styleId="af3">
    <w:name w:val="Title"/>
    <w:basedOn w:val="a"/>
    <w:link w:val="af4"/>
    <w:qFormat/>
    <w:locked/>
    <w:rsid w:val="009E4402"/>
    <w:pPr>
      <w:spacing w:after="0" w:line="240" w:lineRule="auto"/>
      <w:jc w:val="center"/>
    </w:pPr>
    <w:rPr>
      <w:rFonts w:ascii="Times New Roman" w:eastAsia="Times New Roman" w:hAnsi="Times New Roman" w:cs="Times New Roman"/>
      <w:b/>
      <w:bCs/>
      <w:sz w:val="28"/>
      <w:szCs w:val="20"/>
      <w:lang w:val="x-none" w:eastAsia="x-none"/>
    </w:rPr>
  </w:style>
  <w:style w:type="character" w:customStyle="1" w:styleId="af4">
    <w:name w:val="Название Знак"/>
    <w:basedOn w:val="a0"/>
    <w:link w:val="af3"/>
    <w:rsid w:val="009E4402"/>
    <w:rPr>
      <w:rFonts w:ascii="Times New Roman" w:eastAsia="Times New Roman" w:hAnsi="Times New Roman"/>
      <w:b/>
      <w:bCs/>
      <w:sz w:val="28"/>
      <w:szCs w:val="20"/>
      <w:lang w:val="x-none" w:eastAsia="x-none"/>
    </w:rPr>
  </w:style>
  <w:style w:type="table" w:customStyle="1" w:styleId="13">
    <w:name w:val="Сетка таблицы1"/>
    <w:basedOn w:val="a1"/>
    <w:next w:val="a5"/>
    <w:rsid w:val="009E44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9E4402"/>
    <w:pPr>
      <w:ind w:left="720"/>
      <w:contextualSpacing/>
    </w:pPr>
    <w:rPr>
      <w:rFonts w:eastAsia="Times New Roman" w:cs="Times New Roman"/>
      <w:lang w:eastAsia="ru-RU"/>
    </w:rPr>
  </w:style>
  <w:style w:type="paragraph" w:customStyle="1" w:styleId="ConsPlusCell">
    <w:name w:val="ConsPlusCell"/>
    <w:rsid w:val="009E4402"/>
    <w:pPr>
      <w:widowControl w:val="0"/>
      <w:autoSpaceDE w:val="0"/>
      <w:autoSpaceDN w:val="0"/>
      <w:adjustRightInd w:val="0"/>
    </w:pPr>
    <w:rPr>
      <w:rFonts w:ascii="Times New Roman" w:eastAsia="Times New Roman" w:hAnsi="Times New Roman"/>
      <w:sz w:val="24"/>
      <w:szCs w:val="24"/>
    </w:rPr>
  </w:style>
  <w:style w:type="paragraph" w:customStyle="1" w:styleId="s1">
    <w:name w:val="s_1"/>
    <w:basedOn w:val="a"/>
    <w:rsid w:val="009E44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30227">
      <w:bodyDiv w:val="1"/>
      <w:marLeft w:val="0"/>
      <w:marRight w:val="0"/>
      <w:marTop w:val="0"/>
      <w:marBottom w:val="0"/>
      <w:divBdr>
        <w:top w:val="none" w:sz="0" w:space="0" w:color="auto"/>
        <w:left w:val="none" w:sz="0" w:space="0" w:color="auto"/>
        <w:bottom w:val="none" w:sz="0" w:space="0" w:color="auto"/>
        <w:right w:val="none" w:sz="0" w:space="0" w:color="auto"/>
      </w:divBdr>
    </w:div>
    <w:div w:id="14641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A5CEE2CACCD5B0776EF9A39A2D9355FB34ECEFC03571FE5B85A77FC9E7082Cb6E9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E940D3E469914987C2E97BED2A078C2971E9CA22E5C51F09191247A2377E56BC21EE41D3A0FB28IFt3F" TargetMode="External"/><Relationship Id="rId17" Type="http://schemas.openxmlformats.org/officeDocument/2006/relationships/hyperlink" Target="consultantplus://offline/ref=F119844301C8CFC30FDA0BAA90B5D929CC07ED03B16C55A080EF7DEC1F8C3F9FF1BD55EBAC519BA840E884h9f8J"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E940D3E469914987C2E97BED2A078C2971EBC722E0C51F09191247A2I3t7F" TargetMode="External"/><Relationship Id="rId5" Type="http://schemas.openxmlformats.org/officeDocument/2006/relationships/webSettings" Target="webSettings.xml"/><Relationship Id="rId15" Type="http://schemas.openxmlformats.org/officeDocument/2006/relationships/hyperlink" Target="consultantplus://offline/ref=F3C585A250175165312542E0789FF3122F3FD11567D1CA79497FDA8BD723AD7CE18A80AD493CBE37AB79FE0999C503CD20BDAE490054A27E6531CB38R4D1G" TargetMode="External"/><Relationship Id="rId10" Type="http://schemas.openxmlformats.org/officeDocument/2006/relationships/hyperlink" Target="consultantplus://offline/ref=0AA3323B3DB73628A6F74B981A2B4A9BA05BE70E18E98285160E2818E4A8D36CE25E3C37E9M4Y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119844301C8CFC30FDA0BAA90B5D929CC07ED03BA6B55A287EF7DEC1F8C3F9FhFf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7822</Words>
  <Characters>44592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SPecialiST RePack</Company>
  <LinksUpToDate>false</LinksUpToDate>
  <CharactersWithSpaces>52310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Зилим</cp:lastModifiedBy>
  <cp:revision>2</cp:revision>
  <cp:lastPrinted>2023-01-17T09:48:00Z</cp:lastPrinted>
  <dcterms:created xsi:type="dcterms:W3CDTF">2023-05-12T05:48:00Z</dcterms:created>
  <dcterms:modified xsi:type="dcterms:W3CDTF">2023-05-12T05:48:00Z</dcterms:modified>
</cp:coreProperties>
</file>