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216BA2"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8"/>
                    <a:srcRect/>
                    <a:stretch>
                      <a:fillRect/>
                    </a:stretch>
                  </pic:blipFill>
                  <pic:spPr bwMode="auto">
                    <a:xfrm>
                      <a:off x="0" y="0"/>
                      <a:ext cx="880110" cy="1188720"/>
                    </a:xfrm>
                    <a:prstGeom prst="rect">
                      <a:avLst/>
                    </a:prstGeom>
                    <a:noFill/>
                  </pic:spPr>
                </pic:pic>
              </a:graphicData>
            </a:graphic>
          </wp:anchor>
        </w:drawing>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CD056E">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footerReference w:type="default" r:id="rId9"/>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C35C20" w:rsidRPr="00E50DAC" w:rsidRDefault="00C35C20" w:rsidP="00565DA3">
      <w:pPr>
        <w:pStyle w:val="210"/>
        <w:spacing w:before="0" w:beforeAutospacing="0" w:after="0" w:afterAutospacing="0"/>
        <w:rPr>
          <w:rFonts w:ascii="Times New Roman" w:hAnsi="Times New Roman" w:cs="Times New Roman"/>
          <w:sz w:val="32"/>
          <w:szCs w:val="32"/>
          <w:lang w:val="ba-RU"/>
        </w:rPr>
      </w:pPr>
      <w:r w:rsidRPr="0094649C">
        <w:rPr>
          <w:rFonts w:ascii="Lucida Sans Unicode" w:hAnsi="Lucida Sans Unicode" w:cs="Lucida Sans Unicode"/>
          <w:sz w:val="32"/>
          <w:szCs w:val="32"/>
          <w:lang w:val="ba-RU"/>
        </w:rPr>
        <w:t>Ҡ</w:t>
      </w:r>
      <w:r>
        <w:rPr>
          <w:sz w:val="32"/>
          <w:szCs w:val="32"/>
        </w:rPr>
        <w:t>А</w:t>
      </w:r>
      <w:r>
        <w:rPr>
          <w:rFonts w:ascii="Times New Roman" w:hAnsi="Times New Roman" w:cs="Times New Roman"/>
          <w:sz w:val="32"/>
          <w:szCs w:val="32"/>
        </w:rPr>
        <w:t>РАР</w:t>
      </w:r>
      <w:r w:rsidR="008424D0">
        <w:rPr>
          <w:rFonts w:ascii="Times New Roman" w:hAnsi="Times New Roman" w:cs="Times New Roman"/>
          <w:sz w:val="32"/>
          <w:szCs w:val="32"/>
        </w:rPr>
        <w:t xml:space="preserve">                                   </w:t>
      </w:r>
      <w:r w:rsidR="002E329B">
        <w:rPr>
          <w:rFonts w:ascii="Times New Roman" w:hAnsi="Times New Roman" w:cs="Times New Roman"/>
          <w:sz w:val="32"/>
          <w:szCs w:val="32"/>
        </w:rPr>
        <w:t xml:space="preserve">                              </w:t>
      </w:r>
      <w:r w:rsidR="008424D0">
        <w:rPr>
          <w:rFonts w:ascii="Times New Roman" w:hAnsi="Times New Roman" w:cs="Times New Roman"/>
          <w:sz w:val="32"/>
          <w:szCs w:val="32"/>
        </w:rPr>
        <w:t xml:space="preserve"> </w:t>
      </w:r>
      <w:r>
        <w:rPr>
          <w:rFonts w:ascii="Times New Roman" w:hAnsi="Times New Roman" w:cs="Times New Roman"/>
          <w:sz w:val="32"/>
          <w:szCs w:val="32"/>
        </w:rPr>
        <w:t>ПОСТАНОВЛЕНИЕ</w:t>
      </w:r>
    </w:p>
    <w:p w:rsidR="00C35C20" w:rsidRPr="0094649C" w:rsidRDefault="00F902EE" w:rsidP="00E86559">
      <w:pPr>
        <w:shd w:val="clear" w:color="auto" w:fill="FFFFFF"/>
        <w:spacing w:line="355" w:lineRule="exact"/>
        <w:ind w:right="-73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11</w:t>
      </w:r>
      <w:r w:rsidR="002E329B">
        <w:rPr>
          <w:rFonts w:ascii="Times New Roman" w:hAnsi="Times New Roman" w:cs="Times New Roman"/>
          <w:b/>
          <w:bCs/>
          <w:color w:val="000000"/>
          <w:sz w:val="28"/>
          <w:szCs w:val="28"/>
        </w:rPr>
        <w:t>.06.</w:t>
      </w:r>
      <w:r w:rsidR="00C35C20">
        <w:rPr>
          <w:rFonts w:ascii="Times New Roman" w:hAnsi="Times New Roman" w:cs="Times New Roman"/>
          <w:b/>
          <w:bCs/>
          <w:color w:val="000000"/>
          <w:sz w:val="28"/>
          <w:szCs w:val="28"/>
        </w:rPr>
        <w:t>20</w:t>
      </w:r>
      <w:r w:rsidR="009D5D52">
        <w:rPr>
          <w:rFonts w:ascii="Times New Roman" w:hAnsi="Times New Roman" w:cs="Times New Roman"/>
          <w:b/>
          <w:bCs/>
          <w:color w:val="000000"/>
          <w:sz w:val="28"/>
          <w:szCs w:val="28"/>
        </w:rPr>
        <w:t>21</w:t>
      </w:r>
      <w:r w:rsidR="00C35C20">
        <w:rPr>
          <w:rFonts w:ascii="Times New Roman" w:hAnsi="Times New Roman" w:cs="Times New Roman"/>
          <w:b/>
          <w:bCs/>
          <w:color w:val="000000"/>
          <w:sz w:val="28"/>
          <w:szCs w:val="28"/>
        </w:rPr>
        <w:t xml:space="preserve"> й.                       </w:t>
      </w:r>
      <w:r w:rsidR="007D508B">
        <w:rPr>
          <w:rFonts w:ascii="Times New Roman" w:hAnsi="Times New Roman" w:cs="Times New Roman"/>
          <w:b/>
          <w:bCs/>
          <w:color w:val="000000"/>
          <w:sz w:val="28"/>
          <w:szCs w:val="28"/>
        </w:rPr>
        <w:t xml:space="preserve">   </w:t>
      </w:r>
      <w:r w:rsidR="00C35C20">
        <w:rPr>
          <w:rFonts w:ascii="Times New Roman" w:hAnsi="Times New Roman" w:cs="Times New Roman"/>
          <w:b/>
          <w:bCs/>
          <w:color w:val="000000"/>
          <w:sz w:val="28"/>
          <w:szCs w:val="28"/>
        </w:rPr>
        <w:t>№</w:t>
      </w:r>
      <w:r w:rsidR="00902020">
        <w:rPr>
          <w:rFonts w:ascii="Times New Roman" w:hAnsi="Times New Roman" w:cs="Times New Roman"/>
          <w:b/>
          <w:bCs/>
          <w:color w:val="000000"/>
          <w:sz w:val="28"/>
          <w:szCs w:val="28"/>
        </w:rPr>
        <w:t>4</w:t>
      </w:r>
      <w:r w:rsidR="002E329B">
        <w:rPr>
          <w:rFonts w:ascii="Times New Roman" w:hAnsi="Times New Roman" w:cs="Times New Roman"/>
          <w:b/>
          <w:bCs/>
          <w:color w:val="000000"/>
          <w:sz w:val="28"/>
          <w:szCs w:val="28"/>
        </w:rPr>
        <w:t>2</w:t>
      </w:r>
      <w:r w:rsidR="008424D0">
        <w:rPr>
          <w:rFonts w:ascii="Times New Roman" w:hAnsi="Times New Roman" w:cs="Times New Roman"/>
          <w:b/>
          <w:bCs/>
          <w:color w:val="000000"/>
          <w:sz w:val="28"/>
          <w:szCs w:val="28"/>
        </w:rPr>
        <w:t xml:space="preserve">                             </w:t>
      </w:r>
      <w:r w:rsidR="002E329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11</w:t>
      </w:r>
      <w:r w:rsidR="002E329B">
        <w:rPr>
          <w:rFonts w:ascii="Times New Roman" w:hAnsi="Times New Roman" w:cs="Times New Roman"/>
          <w:b/>
          <w:bCs/>
          <w:color w:val="000000"/>
          <w:sz w:val="28"/>
          <w:szCs w:val="28"/>
        </w:rPr>
        <w:t>.06.</w:t>
      </w:r>
      <w:r w:rsidR="00C35C20">
        <w:rPr>
          <w:rFonts w:ascii="Times New Roman" w:hAnsi="Times New Roman" w:cs="Times New Roman"/>
          <w:b/>
          <w:bCs/>
          <w:color w:val="000000"/>
          <w:sz w:val="28"/>
          <w:szCs w:val="28"/>
        </w:rPr>
        <w:t>20</w:t>
      </w:r>
      <w:r w:rsidR="009D5D52">
        <w:rPr>
          <w:rFonts w:ascii="Times New Roman" w:hAnsi="Times New Roman" w:cs="Times New Roman"/>
          <w:b/>
          <w:bCs/>
          <w:color w:val="000000"/>
          <w:sz w:val="28"/>
          <w:szCs w:val="28"/>
        </w:rPr>
        <w:t>21</w:t>
      </w:r>
      <w:r w:rsidR="00C35C20">
        <w:rPr>
          <w:rFonts w:ascii="Times New Roman" w:hAnsi="Times New Roman" w:cs="Times New Roman"/>
          <w:b/>
          <w:bCs/>
          <w:color w:val="000000"/>
          <w:sz w:val="28"/>
          <w:szCs w:val="28"/>
        </w:rPr>
        <w:t xml:space="preserve"> г.</w:t>
      </w:r>
    </w:p>
    <w:p w:rsidR="00C35C20" w:rsidRPr="0094649C" w:rsidRDefault="00C35C20" w:rsidP="00565DA3">
      <w:pPr>
        <w:pStyle w:val="210"/>
        <w:spacing w:before="0" w:beforeAutospacing="0" w:after="0" w:afterAutospacing="0"/>
        <w:rPr>
          <w:sz w:val="28"/>
          <w:szCs w:val="28"/>
        </w:rPr>
      </w:pPr>
    </w:p>
    <w:p w:rsidR="00C35C20" w:rsidRPr="0094649C" w:rsidRDefault="00C35C20" w:rsidP="00E86559">
      <w:pPr>
        <w:jc w:val="center"/>
        <w:rPr>
          <w:sz w:val="28"/>
          <w:szCs w:val="28"/>
        </w:rPr>
      </w:pPr>
    </w:p>
    <w:p w:rsidR="00F902EE" w:rsidRPr="00F902EE" w:rsidRDefault="00F902EE" w:rsidP="00F902EE">
      <w:pPr>
        <w:autoSpaceDE/>
        <w:autoSpaceDN/>
        <w:adjustRightInd/>
        <w:spacing w:after="480" w:line="322" w:lineRule="exact"/>
        <w:jc w:val="center"/>
        <w:rPr>
          <w:rFonts w:ascii="Times New Roman" w:eastAsia="Calibri" w:hAnsi="Times New Roman" w:cs="Times New Roman"/>
          <w:bCs/>
          <w:sz w:val="28"/>
          <w:szCs w:val="28"/>
          <w:lang w:eastAsia="en-US"/>
        </w:rPr>
      </w:pPr>
      <w:r w:rsidRPr="00F902EE">
        <w:rPr>
          <w:rFonts w:ascii="Times New Roman" w:eastAsia="Calibri" w:hAnsi="Times New Roman" w:cs="Times New Roman"/>
          <w:b/>
          <w:bCs/>
          <w:color w:val="000000"/>
          <w:sz w:val="28"/>
          <w:szCs w:val="28"/>
          <w:shd w:val="clear" w:color="auto" w:fill="FFFFFF"/>
          <w:lang w:eastAsia="en-US"/>
        </w:rPr>
        <w:t>Об утверждении Положения о порядке представления гражданами,</w:t>
      </w:r>
      <w:r w:rsidRPr="00F902EE">
        <w:rPr>
          <w:rFonts w:ascii="Times New Roman" w:eastAsia="Calibri" w:hAnsi="Times New Roman" w:cs="Times New Roman"/>
          <w:b/>
          <w:bCs/>
          <w:color w:val="000000"/>
          <w:sz w:val="28"/>
          <w:szCs w:val="28"/>
          <w:shd w:val="clear" w:color="auto" w:fill="FFFFFF"/>
          <w:lang w:eastAsia="en-US"/>
        </w:rPr>
        <w:br/>
        <w:t>претендующими на замещение должностей муниципальной службы и</w:t>
      </w:r>
      <w:r w:rsidRPr="00F902EE">
        <w:rPr>
          <w:rFonts w:ascii="Times New Roman" w:eastAsia="Calibri" w:hAnsi="Times New Roman" w:cs="Times New Roman"/>
          <w:b/>
          <w:bCs/>
          <w:color w:val="000000"/>
          <w:sz w:val="28"/>
          <w:szCs w:val="28"/>
          <w:shd w:val="clear" w:color="auto" w:fill="FFFFFF"/>
          <w:lang w:eastAsia="en-US"/>
        </w:rPr>
        <w:br/>
        <w:t>муниципальными служащими сельского поселения сведений о доходах, расходах, об имуществе и обязательствах имущественного характера</w:t>
      </w:r>
    </w:p>
    <w:p w:rsidR="00F902EE" w:rsidRPr="00F902EE" w:rsidRDefault="00F902EE" w:rsidP="00F902EE">
      <w:pPr>
        <w:autoSpaceDE/>
        <w:autoSpaceDN/>
        <w:adjustRightInd/>
        <w:spacing w:after="300" w:line="322" w:lineRule="exact"/>
        <w:ind w:firstLine="720"/>
        <w:rPr>
          <w:rFonts w:ascii="Times New Roman" w:eastAsia="Calibri" w:hAnsi="Times New Roman" w:cs="Times New Roman"/>
          <w:color w:val="000000"/>
          <w:sz w:val="28"/>
          <w:szCs w:val="28"/>
          <w:shd w:val="clear" w:color="auto" w:fill="FFFFFF"/>
          <w:lang w:eastAsia="en-US"/>
        </w:rPr>
      </w:pPr>
      <w:r w:rsidRPr="00F902EE">
        <w:rPr>
          <w:rFonts w:ascii="Times New Roman" w:eastAsia="Calibri" w:hAnsi="Times New Roman" w:cs="Times New Roman"/>
          <w:color w:val="000000"/>
          <w:sz w:val="28"/>
          <w:szCs w:val="28"/>
          <w:shd w:val="clear" w:color="auto" w:fill="FFFFFF"/>
          <w:lang w:eastAsia="en-US"/>
        </w:rPr>
        <w:t>В соответствии с Федеральным законом от 25 декабря 2008 г. № 273-ФЗ                   «О противодействии коррупции»</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r w:rsidRPr="00F902EE">
        <w:rPr>
          <w:rFonts w:ascii="Times New Roman" w:eastAsia="Calibri" w:hAnsi="Times New Roman" w:cs="Times New Roman"/>
          <w:color w:val="000000"/>
          <w:sz w:val="28"/>
          <w:szCs w:val="28"/>
          <w:shd w:val="clear" w:color="auto" w:fill="FFFFFF"/>
          <w:lang w:eastAsia="en-US"/>
        </w:rPr>
        <w:t xml:space="preserve"> Федеральным законом от 2 марта 2007 г. № 25-ФЗ «О муниципальной службе в Российской Федерации», Федеральный закон                        от 03 декабря 2012 г. № 230-ФЗ «О контроле за соответствием расходов лиц, замещающих государственные должности, и иных лиц их доходам», Законом Республики Башкортостан </w:t>
      </w:r>
      <w:r w:rsidRPr="00F902EE">
        <w:rPr>
          <w:rFonts w:ascii="Times New Roman" w:eastAsia="Calibri" w:hAnsi="Times New Roman" w:cs="Times New Roman"/>
          <w:sz w:val="28"/>
          <w:szCs w:val="28"/>
          <w:lang w:eastAsia="en-US"/>
        </w:rPr>
        <w:t>от 13 июля 2009 года N 145-з  «О противодействии коррупции в Республике Башкортостан</w:t>
      </w:r>
      <w:r w:rsidRPr="00F902EE">
        <w:rPr>
          <w:rFonts w:ascii="Times New Roman" w:eastAsia="Calibri" w:hAnsi="Times New Roman" w:cs="Times New Roman"/>
          <w:color w:val="000000"/>
          <w:sz w:val="28"/>
          <w:szCs w:val="28"/>
          <w:shd w:val="clear" w:color="auto" w:fill="FFFFFF"/>
          <w:lang w:eastAsia="en-US"/>
        </w:rPr>
        <w:t>»</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r w:rsidRPr="00F902EE">
        <w:rPr>
          <w:rFonts w:ascii="Times New Roman" w:eastAsia="Calibri" w:hAnsi="Times New Roman" w:cs="Times New Roman"/>
          <w:color w:val="000000"/>
          <w:sz w:val="28"/>
          <w:szCs w:val="28"/>
          <w:shd w:val="clear" w:color="auto" w:fill="FFFFFF"/>
          <w:lang w:eastAsia="en-US"/>
        </w:rPr>
        <w:t xml:space="preserve">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Указом Президента Российской Федерации от 10 декабря 2020 г.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Уставом сельского поселения Зили</w:t>
      </w:r>
      <w:proofErr w:type="gramStart"/>
      <w:r w:rsidRPr="00F902EE">
        <w:rPr>
          <w:rFonts w:ascii="Times New Roman" w:eastAsia="Calibri" w:hAnsi="Times New Roman" w:cs="Times New Roman"/>
          <w:color w:val="000000"/>
          <w:sz w:val="28"/>
          <w:szCs w:val="28"/>
          <w:shd w:val="clear" w:color="auto" w:fill="FFFFFF"/>
          <w:lang w:eastAsia="en-US"/>
        </w:rPr>
        <w:t>м-</w:t>
      </w:r>
      <w:proofErr w:type="gramEnd"/>
      <w:r w:rsidRPr="00F902EE">
        <w:rPr>
          <w:rFonts w:ascii="Times New Roman" w:eastAsia="Calibri" w:hAnsi="Times New Roman" w:cs="Times New Roman"/>
          <w:color w:val="000000"/>
          <w:sz w:val="28"/>
          <w:szCs w:val="28"/>
          <w:shd w:val="clear" w:color="auto" w:fill="FFFFFF"/>
          <w:lang w:eastAsia="en-US"/>
        </w:rPr>
        <w:t xml:space="preserve"> </w:t>
      </w:r>
      <w:proofErr w:type="spellStart"/>
      <w:r w:rsidRPr="00F902EE">
        <w:rPr>
          <w:rFonts w:ascii="Times New Roman" w:eastAsia="Calibri" w:hAnsi="Times New Roman" w:cs="Times New Roman"/>
          <w:color w:val="000000"/>
          <w:sz w:val="28"/>
          <w:szCs w:val="28"/>
          <w:shd w:val="clear" w:color="auto" w:fill="FFFFFF"/>
          <w:lang w:eastAsia="en-US"/>
        </w:rPr>
        <w:t>Карановский</w:t>
      </w:r>
      <w:proofErr w:type="spellEnd"/>
      <w:r w:rsidRPr="00F902EE">
        <w:rPr>
          <w:rFonts w:ascii="Times New Roman" w:eastAsia="Calibri" w:hAnsi="Times New Roman" w:cs="Times New Roman"/>
          <w:color w:val="000000"/>
          <w:sz w:val="28"/>
          <w:szCs w:val="28"/>
          <w:shd w:val="clear" w:color="auto" w:fill="FFFFFF"/>
          <w:lang w:eastAsia="en-US"/>
        </w:rPr>
        <w:t xml:space="preserve"> сельсовет муниципального района </w:t>
      </w:r>
      <w:proofErr w:type="spellStart"/>
      <w:r w:rsidRPr="00F902EE">
        <w:rPr>
          <w:rFonts w:ascii="Times New Roman" w:eastAsia="Calibri" w:hAnsi="Times New Roman" w:cs="Times New Roman"/>
          <w:color w:val="000000"/>
          <w:sz w:val="28"/>
          <w:szCs w:val="28"/>
          <w:shd w:val="clear" w:color="auto" w:fill="FFFFFF"/>
          <w:lang w:eastAsia="en-US"/>
        </w:rPr>
        <w:t>Гафурийский</w:t>
      </w:r>
      <w:proofErr w:type="spellEnd"/>
      <w:r w:rsidRPr="00F902EE">
        <w:rPr>
          <w:rFonts w:ascii="Times New Roman" w:eastAsia="Calibri" w:hAnsi="Times New Roman" w:cs="Times New Roman"/>
          <w:color w:val="000000"/>
          <w:sz w:val="28"/>
          <w:szCs w:val="28"/>
          <w:shd w:val="clear" w:color="auto" w:fill="FFFFFF"/>
          <w:lang w:eastAsia="en-US"/>
        </w:rPr>
        <w:t xml:space="preserve">  район Республики Башкортостан</w:t>
      </w:r>
    </w:p>
    <w:p w:rsidR="00F902EE" w:rsidRPr="00F902EE" w:rsidRDefault="00F902EE" w:rsidP="00F902EE">
      <w:pPr>
        <w:autoSpaceDE/>
        <w:autoSpaceDN/>
        <w:adjustRightInd/>
        <w:spacing w:after="300" w:line="322" w:lineRule="exact"/>
        <w:ind w:firstLine="720"/>
        <w:rPr>
          <w:rFonts w:ascii="Times New Roman" w:eastAsia="Calibri" w:hAnsi="Times New Roman" w:cs="Times New Roman"/>
          <w:sz w:val="28"/>
          <w:szCs w:val="28"/>
          <w:lang w:eastAsia="en-US"/>
        </w:rPr>
      </w:pPr>
      <w:r w:rsidRPr="00F902E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Pr="00F902EE">
        <w:rPr>
          <w:rFonts w:ascii="Times New Roman" w:eastAsia="Calibri" w:hAnsi="Times New Roman" w:cs="Times New Roman"/>
          <w:color w:val="000000"/>
          <w:sz w:val="28"/>
          <w:szCs w:val="28"/>
          <w:shd w:val="clear" w:color="auto" w:fill="FFFFFF"/>
          <w:lang w:eastAsia="en-US"/>
        </w:rPr>
        <w:t>Утвердить Положение о порядке представления гражданами, претендующими на замещение должностей муниципальной службы и муниципальными служащими сельского поселения совета сведений о доходах, расходах, об имуществе и обязательствах имущественного характера согласно приложению.</w:t>
      </w:r>
    </w:p>
    <w:p w:rsidR="00F902EE" w:rsidRDefault="00F902EE" w:rsidP="00F902EE">
      <w:pPr>
        <w:tabs>
          <w:tab w:val="left" w:pos="1310"/>
        </w:tabs>
        <w:autoSpaceDE/>
        <w:autoSpaceDN/>
        <w:adjustRightInd/>
        <w:spacing w:line="322" w:lineRule="exac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w:t>
      </w:r>
      <w:r w:rsidRPr="00F902EE">
        <w:rPr>
          <w:rFonts w:ascii="Times New Roman" w:eastAsia="Calibri" w:hAnsi="Times New Roman" w:cs="Times New Roman"/>
          <w:sz w:val="28"/>
          <w:szCs w:val="28"/>
          <w:lang w:eastAsia="en-US"/>
        </w:rPr>
        <w:t>Решение Совета СП Зилим-</w:t>
      </w:r>
      <w:proofErr w:type="spellStart"/>
      <w:r w:rsidRPr="00F902EE">
        <w:rPr>
          <w:rFonts w:ascii="Times New Roman" w:eastAsia="Calibri" w:hAnsi="Times New Roman" w:cs="Times New Roman"/>
          <w:sz w:val="28"/>
          <w:szCs w:val="28"/>
          <w:lang w:eastAsia="en-US"/>
        </w:rPr>
        <w:t>Карановский</w:t>
      </w:r>
      <w:proofErr w:type="spellEnd"/>
      <w:r w:rsidRPr="00F902EE">
        <w:rPr>
          <w:rFonts w:ascii="Times New Roman" w:eastAsia="Calibri" w:hAnsi="Times New Roman" w:cs="Times New Roman"/>
          <w:sz w:val="28"/>
          <w:szCs w:val="28"/>
          <w:lang w:eastAsia="en-US"/>
        </w:rPr>
        <w:t xml:space="preserve"> сельсовет МР </w:t>
      </w:r>
      <w:proofErr w:type="spellStart"/>
      <w:r w:rsidRPr="00F902EE">
        <w:rPr>
          <w:rFonts w:ascii="Times New Roman" w:eastAsia="Calibri" w:hAnsi="Times New Roman" w:cs="Times New Roman"/>
          <w:sz w:val="28"/>
          <w:szCs w:val="28"/>
          <w:lang w:eastAsia="en-US"/>
        </w:rPr>
        <w:t>Гафурийский</w:t>
      </w:r>
      <w:proofErr w:type="spellEnd"/>
      <w:r w:rsidRPr="00F902EE">
        <w:rPr>
          <w:rFonts w:ascii="Times New Roman" w:eastAsia="Calibri" w:hAnsi="Times New Roman" w:cs="Times New Roman"/>
          <w:sz w:val="28"/>
          <w:szCs w:val="28"/>
          <w:lang w:eastAsia="en-US"/>
        </w:rPr>
        <w:t xml:space="preserve"> район РБ от 25.05.2017 №58-100з «</w:t>
      </w:r>
      <w:r w:rsidRPr="00F902EE">
        <w:rPr>
          <w:rFonts w:ascii="Times New Roman" w:eastAsia="Calibri" w:hAnsi="Times New Roman" w:cs="Times New Roman"/>
          <w:color w:val="000000"/>
          <w:sz w:val="28"/>
          <w:szCs w:val="28"/>
          <w:lang w:eastAsia="en-US"/>
        </w:rPr>
        <w:t xml:space="preserve">О представлении гражданами, претендующими на замещение должностей муниципальной службы в </w:t>
      </w:r>
      <w:r w:rsidRPr="00F902EE">
        <w:rPr>
          <w:rFonts w:ascii="Times New Roman" w:eastAsia="Calibri" w:hAnsi="Times New Roman" w:cs="Times New Roman"/>
          <w:sz w:val="28"/>
          <w:szCs w:val="28"/>
          <w:lang w:eastAsia="en-US"/>
        </w:rPr>
        <w:t xml:space="preserve">СП </w:t>
      </w:r>
    </w:p>
    <w:p w:rsidR="00F902EE" w:rsidRDefault="00F902EE" w:rsidP="00F902EE">
      <w:pPr>
        <w:tabs>
          <w:tab w:val="left" w:pos="1310"/>
        </w:tabs>
        <w:autoSpaceDE/>
        <w:autoSpaceDN/>
        <w:adjustRightInd/>
        <w:spacing w:line="322" w:lineRule="exact"/>
        <w:rPr>
          <w:rFonts w:ascii="Times New Roman" w:eastAsia="Calibri" w:hAnsi="Times New Roman" w:cs="Times New Roman"/>
          <w:sz w:val="28"/>
          <w:szCs w:val="28"/>
          <w:lang w:eastAsia="en-US"/>
        </w:rPr>
      </w:pPr>
    </w:p>
    <w:p w:rsidR="00F902EE" w:rsidRDefault="00F902EE" w:rsidP="00F902EE">
      <w:pPr>
        <w:tabs>
          <w:tab w:val="left" w:pos="1310"/>
        </w:tabs>
        <w:autoSpaceDE/>
        <w:autoSpaceDN/>
        <w:adjustRightInd/>
        <w:spacing w:line="322" w:lineRule="exact"/>
        <w:rPr>
          <w:rFonts w:ascii="Times New Roman" w:eastAsia="Calibri" w:hAnsi="Times New Roman" w:cs="Times New Roman"/>
          <w:sz w:val="28"/>
          <w:szCs w:val="28"/>
          <w:lang w:eastAsia="en-US"/>
        </w:rPr>
      </w:pPr>
    </w:p>
    <w:p w:rsidR="00F902EE" w:rsidRDefault="00F902EE" w:rsidP="00F902EE">
      <w:pPr>
        <w:tabs>
          <w:tab w:val="left" w:pos="1310"/>
        </w:tabs>
        <w:autoSpaceDE/>
        <w:autoSpaceDN/>
        <w:adjustRightInd/>
        <w:spacing w:line="322" w:lineRule="exact"/>
        <w:rPr>
          <w:rFonts w:ascii="Times New Roman" w:eastAsia="Calibri" w:hAnsi="Times New Roman" w:cs="Times New Roman"/>
          <w:color w:val="000000"/>
          <w:sz w:val="28"/>
          <w:szCs w:val="28"/>
          <w:lang w:eastAsia="en-US"/>
        </w:rPr>
      </w:pPr>
      <w:r w:rsidRPr="00F902EE">
        <w:rPr>
          <w:rFonts w:ascii="Times New Roman" w:eastAsia="Calibri" w:hAnsi="Times New Roman" w:cs="Times New Roman"/>
          <w:sz w:val="28"/>
          <w:szCs w:val="28"/>
          <w:lang w:eastAsia="en-US"/>
        </w:rPr>
        <w:t>Зилим-</w:t>
      </w:r>
      <w:proofErr w:type="spellStart"/>
      <w:r w:rsidRPr="00F902EE">
        <w:rPr>
          <w:rFonts w:ascii="Times New Roman" w:eastAsia="Calibri" w:hAnsi="Times New Roman" w:cs="Times New Roman"/>
          <w:sz w:val="28"/>
          <w:szCs w:val="28"/>
          <w:lang w:eastAsia="en-US"/>
        </w:rPr>
        <w:t>Карановский</w:t>
      </w:r>
      <w:proofErr w:type="spellEnd"/>
      <w:r w:rsidRPr="00F902EE">
        <w:rPr>
          <w:rFonts w:ascii="Times New Roman" w:eastAsia="Calibri" w:hAnsi="Times New Roman" w:cs="Times New Roman"/>
          <w:sz w:val="28"/>
          <w:szCs w:val="28"/>
          <w:lang w:eastAsia="en-US"/>
        </w:rPr>
        <w:t xml:space="preserve"> сельсовет</w:t>
      </w:r>
      <w:r w:rsidRPr="00F902EE">
        <w:rPr>
          <w:rFonts w:ascii="Times New Roman" w:eastAsia="Calibri" w:hAnsi="Times New Roman" w:cs="Times New Roman"/>
          <w:color w:val="000000"/>
          <w:sz w:val="28"/>
          <w:szCs w:val="28"/>
          <w:lang w:eastAsia="en-US"/>
        </w:rPr>
        <w:t xml:space="preserve"> муниципального района </w:t>
      </w:r>
      <w:proofErr w:type="spellStart"/>
      <w:r w:rsidRPr="00F902EE">
        <w:rPr>
          <w:rFonts w:ascii="Times New Roman" w:eastAsia="Calibri" w:hAnsi="Times New Roman" w:cs="Times New Roman"/>
          <w:color w:val="000000"/>
          <w:sz w:val="28"/>
          <w:szCs w:val="28"/>
          <w:lang w:eastAsia="en-US"/>
        </w:rPr>
        <w:t>Гафурийский</w:t>
      </w:r>
      <w:proofErr w:type="spellEnd"/>
      <w:r w:rsidRPr="00F902EE">
        <w:rPr>
          <w:rFonts w:ascii="Times New Roman" w:eastAsia="Calibri" w:hAnsi="Times New Roman" w:cs="Times New Roman"/>
          <w:color w:val="000000"/>
          <w:sz w:val="28"/>
          <w:szCs w:val="28"/>
          <w:lang w:eastAsia="en-US"/>
        </w:rPr>
        <w:t xml:space="preserve"> район Республики Башкортостан сведений о доходах, расходах, об имуществе и обязательствах имущественного характер» считать утратившим силу.</w:t>
      </w:r>
    </w:p>
    <w:p w:rsidR="00F902EE" w:rsidRPr="00F902EE" w:rsidRDefault="00F902EE" w:rsidP="00F902EE">
      <w:pPr>
        <w:tabs>
          <w:tab w:val="left" w:pos="1310"/>
        </w:tabs>
        <w:autoSpaceDE/>
        <w:autoSpaceDN/>
        <w:adjustRightInd/>
        <w:spacing w:line="322" w:lineRule="exact"/>
        <w:rPr>
          <w:rFonts w:ascii="Times New Roman" w:eastAsia="Calibri" w:hAnsi="Times New Roman" w:cs="Times New Roman"/>
          <w:sz w:val="28"/>
          <w:szCs w:val="28"/>
          <w:lang w:eastAsia="en-US"/>
        </w:rPr>
      </w:pPr>
    </w:p>
    <w:p w:rsidR="00F902EE" w:rsidRPr="00F902EE" w:rsidRDefault="00F902EE" w:rsidP="00F902EE">
      <w:pPr>
        <w:tabs>
          <w:tab w:val="left" w:pos="1046"/>
        </w:tabs>
        <w:autoSpaceDE/>
        <w:autoSpaceDN/>
        <w:adjustRightInd/>
        <w:spacing w:line="322" w:lineRule="exact"/>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shd w:val="clear" w:color="auto" w:fill="FFFFFF"/>
          <w:lang w:eastAsia="en-US"/>
        </w:rPr>
        <w:t xml:space="preserve">           3.</w:t>
      </w:r>
      <w:r w:rsidRPr="00F902EE">
        <w:rPr>
          <w:rFonts w:ascii="Times New Roman" w:eastAsia="Calibri" w:hAnsi="Times New Roman" w:cs="Times New Roman"/>
          <w:color w:val="000000"/>
          <w:sz w:val="28"/>
          <w:szCs w:val="28"/>
          <w:shd w:val="clear" w:color="auto" w:fill="FFFFFF"/>
          <w:lang w:eastAsia="en-US"/>
        </w:rPr>
        <w:t>Настоящее постановление  опубликовать на официальном сайте сельского поселения Зилим-</w:t>
      </w:r>
      <w:proofErr w:type="spellStart"/>
      <w:r w:rsidRPr="00F902EE">
        <w:rPr>
          <w:rFonts w:ascii="Times New Roman" w:eastAsia="Calibri" w:hAnsi="Times New Roman" w:cs="Times New Roman"/>
          <w:color w:val="000000"/>
          <w:sz w:val="28"/>
          <w:szCs w:val="28"/>
          <w:shd w:val="clear" w:color="auto" w:fill="FFFFFF"/>
          <w:lang w:eastAsia="en-US"/>
        </w:rPr>
        <w:t>Карановский</w:t>
      </w:r>
      <w:proofErr w:type="spellEnd"/>
      <w:r w:rsidRPr="00F902EE">
        <w:rPr>
          <w:rFonts w:ascii="Times New Roman" w:eastAsia="Calibri" w:hAnsi="Times New Roman" w:cs="Times New Roman"/>
          <w:color w:val="000000"/>
          <w:sz w:val="28"/>
          <w:szCs w:val="28"/>
          <w:shd w:val="clear" w:color="auto" w:fill="FFFFFF"/>
          <w:lang w:eastAsia="en-US"/>
        </w:rPr>
        <w:t xml:space="preserve"> сельсовет муниципального района </w:t>
      </w:r>
      <w:proofErr w:type="spellStart"/>
      <w:r w:rsidRPr="00F902EE">
        <w:rPr>
          <w:rFonts w:ascii="Times New Roman" w:eastAsia="Calibri" w:hAnsi="Times New Roman" w:cs="Times New Roman"/>
          <w:color w:val="000000"/>
          <w:sz w:val="28"/>
          <w:szCs w:val="28"/>
          <w:shd w:val="clear" w:color="auto" w:fill="FFFFFF"/>
          <w:lang w:eastAsia="en-US"/>
        </w:rPr>
        <w:t>Гафурийский</w:t>
      </w:r>
      <w:proofErr w:type="spellEnd"/>
      <w:r w:rsidRPr="00F902EE">
        <w:rPr>
          <w:rFonts w:ascii="Times New Roman" w:eastAsia="Calibri" w:hAnsi="Times New Roman" w:cs="Times New Roman"/>
          <w:color w:val="000000"/>
          <w:sz w:val="28"/>
          <w:szCs w:val="28"/>
          <w:shd w:val="clear" w:color="auto" w:fill="FFFFFF"/>
          <w:lang w:eastAsia="en-US"/>
        </w:rPr>
        <w:t xml:space="preserve"> район РБ.</w:t>
      </w:r>
      <w:r w:rsidRPr="00F902EE">
        <w:rPr>
          <w:rFonts w:ascii="Times New Roman" w:eastAsia="Calibri" w:hAnsi="Times New Roman" w:cs="Times New Roman"/>
          <w:sz w:val="28"/>
          <w:szCs w:val="28"/>
          <w:lang w:eastAsia="en-US"/>
        </w:rPr>
        <w:t xml:space="preserve"> </w:t>
      </w: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P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Pr="00F902EE" w:rsidRDefault="00F902EE" w:rsidP="00F902EE">
      <w:pPr>
        <w:autoSpaceDE/>
        <w:autoSpaceDN/>
        <w:adjustRightInd/>
        <w:spacing w:line="322" w:lineRule="exact"/>
        <w:jc w:val="both"/>
        <w:rPr>
          <w:rFonts w:ascii="Times New Roman" w:eastAsia="Calibri" w:hAnsi="Times New Roman" w:cs="Times New Roman"/>
          <w:b/>
          <w:bCs/>
          <w:color w:val="000000"/>
          <w:sz w:val="28"/>
          <w:szCs w:val="28"/>
          <w:shd w:val="clear" w:color="auto" w:fill="FFFFFF"/>
          <w:lang w:eastAsia="en-US"/>
        </w:rPr>
      </w:pPr>
    </w:p>
    <w:p w:rsidR="00F902EE" w:rsidRPr="00F902EE" w:rsidRDefault="00F902EE" w:rsidP="00F902EE">
      <w:pPr>
        <w:autoSpaceDE/>
        <w:autoSpaceDN/>
        <w:adjustRightInd/>
        <w:spacing w:line="322" w:lineRule="exact"/>
        <w:jc w:val="both"/>
        <w:rPr>
          <w:rFonts w:ascii="Times New Roman" w:eastAsia="Calibri" w:hAnsi="Times New Roman" w:cs="Times New Roman"/>
          <w:b/>
          <w:bCs/>
          <w:sz w:val="28"/>
          <w:szCs w:val="28"/>
          <w:lang w:eastAsia="en-US"/>
        </w:rPr>
      </w:pPr>
      <w:r w:rsidRPr="00F902EE">
        <w:rPr>
          <w:rFonts w:ascii="Times New Roman" w:eastAsia="Calibri" w:hAnsi="Times New Roman" w:cs="Times New Roman"/>
          <w:bCs/>
          <w:color w:val="000000"/>
          <w:sz w:val="28"/>
          <w:szCs w:val="28"/>
          <w:shd w:val="clear" w:color="auto" w:fill="FFFFFF"/>
          <w:lang w:eastAsia="en-US"/>
        </w:rPr>
        <w:t>Глава сельского поселения                                                 М.С. Шаяхметова</w:t>
      </w:r>
    </w:p>
    <w:p w:rsidR="00F902EE" w:rsidRP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Pr="00F902EE" w:rsidRDefault="00F902EE" w:rsidP="00F902EE">
      <w:pPr>
        <w:autoSpaceDE/>
        <w:autoSpaceDN/>
        <w:adjustRightInd/>
        <w:spacing w:line="322" w:lineRule="exact"/>
        <w:ind w:left="5000"/>
        <w:rPr>
          <w:rFonts w:ascii="Times New Roman" w:eastAsia="Calibri" w:hAnsi="Times New Roman" w:cs="Times New Roman"/>
          <w:color w:val="000000"/>
          <w:sz w:val="24"/>
          <w:szCs w:val="24"/>
          <w:shd w:val="clear" w:color="auto" w:fill="FFFFFF"/>
          <w:lang w:eastAsia="en-US"/>
        </w:rPr>
      </w:pPr>
    </w:p>
    <w:p w:rsidR="00F902EE" w:rsidRPr="00F902EE" w:rsidRDefault="00F902EE" w:rsidP="00F902EE">
      <w:pPr>
        <w:autoSpaceDE/>
        <w:autoSpaceDN/>
        <w:adjustRightInd/>
        <w:spacing w:line="322" w:lineRule="exact"/>
        <w:ind w:left="5000"/>
        <w:rPr>
          <w:rFonts w:ascii="Times New Roman" w:eastAsia="Calibri" w:hAnsi="Times New Roman" w:cs="Times New Roman"/>
          <w:color w:val="000000"/>
          <w:sz w:val="24"/>
          <w:szCs w:val="24"/>
          <w:shd w:val="clear" w:color="auto" w:fill="FFFFFF"/>
          <w:lang w:eastAsia="en-US"/>
        </w:rPr>
      </w:pPr>
    </w:p>
    <w:p w:rsidR="00F902EE" w:rsidRPr="00F902EE" w:rsidRDefault="00F902EE" w:rsidP="00F902EE">
      <w:pPr>
        <w:autoSpaceDE/>
        <w:autoSpaceDN/>
        <w:adjustRightInd/>
        <w:spacing w:line="322" w:lineRule="exact"/>
        <w:rPr>
          <w:rFonts w:ascii="Times New Roman" w:eastAsia="Calibri" w:hAnsi="Times New Roman" w:cs="Times New Roman"/>
          <w:color w:val="000000"/>
          <w:sz w:val="24"/>
          <w:szCs w:val="24"/>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Default="00F902EE" w:rsidP="00F902EE">
      <w:pPr>
        <w:autoSpaceDE/>
        <w:autoSpaceDN/>
        <w:adjustRightInd/>
        <w:spacing w:line="322" w:lineRule="exact"/>
        <w:ind w:left="5000"/>
        <w:rPr>
          <w:rFonts w:ascii="Times New Roman" w:eastAsia="Calibri" w:hAnsi="Times New Roman" w:cs="Times New Roman"/>
          <w:color w:val="000000"/>
          <w:sz w:val="28"/>
          <w:szCs w:val="28"/>
          <w:shd w:val="clear" w:color="auto" w:fill="FFFFFF"/>
          <w:lang w:eastAsia="en-US"/>
        </w:rPr>
      </w:pPr>
    </w:p>
    <w:p w:rsidR="00F902EE" w:rsidRPr="00F902EE" w:rsidRDefault="00013069" w:rsidP="00013069">
      <w:pPr>
        <w:autoSpaceDE/>
        <w:autoSpaceDN/>
        <w:adjustRightInd/>
        <w:spacing w:line="322" w:lineRule="exact"/>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shd w:val="clear" w:color="auto" w:fill="FFFFFF"/>
          <w:lang w:eastAsia="en-US"/>
        </w:rPr>
        <w:lastRenderedPageBreak/>
        <w:t xml:space="preserve">                                                                       </w:t>
      </w:r>
      <w:r w:rsidR="00F902EE" w:rsidRPr="00F902EE">
        <w:rPr>
          <w:rFonts w:ascii="Times New Roman" w:eastAsia="Calibri" w:hAnsi="Times New Roman" w:cs="Times New Roman"/>
          <w:color w:val="000000"/>
          <w:sz w:val="28"/>
          <w:szCs w:val="28"/>
          <w:shd w:val="clear" w:color="auto" w:fill="FFFFFF"/>
          <w:lang w:eastAsia="en-US"/>
        </w:rPr>
        <w:t>Приложение</w:t>
      </w:r>
    </w:p>
    <w:p w:rsidR="00F902EE" w:rsidRPr="00F902EE" w:rsidRDefault="00F902EE" w:rsidP="00F902EE">
      <w:pPr>
        <w:autoSpaceDE/>
        <w:autoSpaceDN/>
        <w:adjustRightInd/>
        <w:spacing w:after="300" w:line="322" w:lineRule="exact"/>
        <w:ind w:left="5000"/>
        <w:rPr>
          <w:rFonts w:ascii="Times New Roman" w:eastAsia="Calibri" w:hAnsi="Times New Roman" w:cs="Times New Roman"/>
          <w:color w:val="000000"/>
          <w:sz w:val="28"/>
          <w:szCs w:val="28"/>
          <w:shd w:val="clear" w:color="auto" w:fill="FFFFFF"/>
          <w:lang w:eastAsia="en-US"/>
        </w:rPr>
      </w:pPr>
      <w:r w:rsidRPr="00F902EE">
        <w:rPr>
          <w:rFonts w:ascii="Times New Roman" w:eastAsia="Calibri" w:hAnsi="Times New Roman" w:cs="Times New Roman"/>
          <w:color w:val="000000"/>
          <w:sz w:val="28"/>
          <w:szCs w:val="28"/>
          <w:shd w:val="clear" w:color="auto" w:fill="FFFFFF"/>
          <w:lang w:eastAsia="en-US"/>
        </w:rPr>
        <w:t>к постановлению  сельского поселения Зилим-</w:t>
      </w:r>
      <w:proofErr w:type="spellStart"/>
      <w:r w:rsidRPr="00F902EE">
        <w:rPr>
          <w:rFonts w:ascii="Times New Roman" w:eastAsia="Calibri" w:hAnsi="Times New Roman" w:cs="Times New Roman"/>
          <w:color w:val="000000"/>
          <w:sz w:val="28"/>
          <w:szCs w:val="28"/>
          <w:shd w:val="clear" w:color="auto" w:fill="FFFFFF"/>
          <w:lang w:eastAsia="en-US"/>
        </w:rPr>
        <w:t>Каранов</w:t>
      </w:r>
      <w:r w:rsidR="00013069">
        <w:rPr>
          <w:rFonts w:ascii="Times New Roman" w:eastAsia="Calibri" w:hAnsi="Times New Roman" w:cs="Times New Roman"/>
          <w:color w:val="000000"/>
          <w:sz w:val="28"/>
          <w:szCs w:val="28"/>
          <w:shd w:val="clear" w:color="auto" w:fill="FFFFFF"/>
          <w:lang w:eastAsia="en-US"/>
        </w:rPr>
        <w:t>ский</w:t>
      </w:r>
      <w:proofErr w:type="spellEnd"/>
      <w:r w:rsidR="00013069">
        <w:rPr>
          <w:rFonts w:ascii="Times New Roman" w:eastAsia="Calibri" w:hAnsi="Times New Roman" w:cs="Times New Roman"/>
          <w:color w:val="000000"/>
          <w:sz w:val="28"/>
          <w:szCs w:val="28"/>
          <w:shd w:val="clear" w:color="auto" w:fill="FFFFFF"/>
          <w:lang w:eastAsia="en-US"/>
        </w:rPr>
        <w:t xml:space="preserve"> сельсовет </w:t>
      </w:r>
      <w:bookmarkStart w:id="0" w:name="_GoBack"/>
      <w:bookmarkEnd w:id="0"/>
      <w:r w:rsidRPr="00F902EE">
        <w:rPr>
          <w:rFonts w:ascii="Times New Roman" w:eastAsia="Calibri" w:hAnsi="Times New Roman" w:cs="Times New Roman"/>
          <w:color w:val="000000"/>
          <w:sz w:val="28"/>
          <w:szCs w:val="28"/>
          <w:shd w:val="clear" w:color="auto" w:fill="FFFFFF"/>
          <w:lang w:eastAsia="en-US"/>
        </w:rPr>
        <w:t xml:space="preserve"> МР </w:t>
      </w:r>
      <w:proofErr w:type="spellStart"/>
      <w:r w:rsidRPr="00F902EE">
        <w:rPr>
          <w:rFonts w:ascii="Times New Roman" w:eastAsia="Calibri" w:hAnsi="Times New Roman" w:cs="Times New Roman"/>
          <w:color w:val="000000"/>
          <w:sz w:val="28"/>
          <w:szCs w:val="28"/>
          <w:shd w:val="clear" w:color="auto" w:fill="FFFFFF"/>
          <w:lang w:eastAsia="en-US"/>
        </w:rPr>
        <w:t>Гафурийский</w:t>
      </w:r>
      <w:proofErr w:type="spellEnd"/>
      <w:r w:rsidRPr="00F902EE">
        <w:rPr>
          <w:rFonts w:ascii="Times New Roman" w:eastAsia="Calibri" w:hAnsi="Times New Roman" w:cs="Times New Roman"/>
          <w:color w:val="000000"/>
          <w:sz w:val="28"/>
          <w:szCs w:val="28"/>
          <w:shd w:val="clear" w:color="auto" w:fill="FFFFFF"/>
          <w:lang w:eastAsia="en-US"/>
        </w:rPr>
        <w:t xml:space="preserve"> район                Республики Башкортостан                              от 11.06. 2021 г. № 42</w:t>
      </w:r>
    </w:p>
    <w:p w:rsidR="00F902EE" w:rsidRPr="00F902EE" w:rsidRDefault="00F902EE" w:rsidP="00F902EE">
      <w:pPr>
        <w:autoSpaceDE/>
        <w:autoSpaceDN/>
        <w:adjustRightInd/>
        <w:spacing w:after="300" w:line="322" w:lineRule="exact"/>
        <w:ind w:left="5000"/>
        <w:rPr>
          <w:rFonts w:ascii="Times New Roman" w:eastAsia="Calibri" w:hAnsi="Times New Roman" w:cs="Times New Roman"/>
          <w:sz w:val="28"/>
          <w:szCs w:val="28"/>
          <w:lang w:eastAsia="en-US"/>
        </w:rPr>
      </w:pPr>
    </w:p>
    <w:p w:rsidR="00F902EE" w:rsidRPr="00F902EE" w:rsidRDefault="00F902EE" w:rsidP="00F902EE">
      <w:pPr>
        <w:autoSpaceDE/>
        <w:autoSpaceDN/>
        <w:adjustRightInd/>
        <w:spacing w:line="322" w:lineRule="exact"/>
        <w:jc w:val="center"/>
        <w:rPr>
          <w:rFonts w:ascii="Times New Roman" w:eastAsia="Calibri" w:hAnsi="Times New Roman" w:cs="Times New Roman"/>
          <w:b/>
          <w:bCs/>
          <w:sz w:val="28"/>
          <w:szCs w:val="28"/>
          <w:lang w:eastAsia="en-US"/>
        </w:rPr>
      </w:pPr>
      <w:r w:rsidRPr="00F902EE">
        <w:rPr>
          <w:rFonts w:ascii="Times New Roman" w:eastAsia="Calibri" w:hAnsi="Times New Roman" w:cs="Times New Roman"/>
          <w:b/>
          <w:bCs/>
          <w:color w:val="000000"/>
          <w:sz w:val="28"/>
          <w:szCs w:val="28"/>
          <w:shd w:val="clear" w:color="auto" w:fill="FFFFFF"/>
          <w:lang w:eastAsia="en-US"/>
        </w:rPr>
        <w:t>Положение</w:t>
      </w:r>
    </w:p>
    <w:p w:rsidR="00F902EE" w:rsidRPr="00F902EE" w:rsidRDefault="00F902EE" w:rsidP="00F902EE">
      <w:pPr>
        <w:autoSpaceDE/>
        <w:autoSpaceDN/>
        <w:adjustRightInd/>
        <w:spacing w:after="540" w:line="322" w:lineRule="exact"/>
        <w:jc w:val="center"/>
        <w:rPr>
          <w:rFonts w:ascii="Times New Roman" w:eastAsia="Calibri" w:hAnsi="Times New Roman" w:cs="Times New Roman"/>
          <w:b/>
          <w:bCs/>
          <w:sz w:val="28"/>
          <w:szCs w:val="28"/>
          <w:lang w:eastAsia="en-US"/>
        </w:rPr>
      </w:pPr>
      <w:r w:rsidRPr="00F902EE">
        <w:rPr>
          <w:rFonts w:ascii="Times New Roman" w:eastAsia="Calibri" w:hAnsi="Times New Roman" w:cs="Times New Roman"/>
          <w:b/>
          <w:bCs/>
          <w:color w:val="000000"/>
          <w:sz w:val="28"/>
          <w:szCs w:val="28"/>
          <w:shd w:val="clear" w:color="auto" w:fill="FFFFFF"/>
          <w:lang w:eastAsia="en-US"/>
        </w:rPr>
        <w:t>о порядке представления гражданами, претендующими на замещение</w:t>
      </w:r>
      <w:r w:rsidRPr="00F902EE">
        <w:rPr>
          <w:rFonts w:ascii="Times New Roman" w:eastAsia="Calibri" w:hAnsi="Times New Roman" w:cs="Times New Roman"/>
          <w:b/>
          <w:bCs/>
          <w:color w:val="000000"/>
          <w:sz w:val="28"/>
          <w:szCs w:val="28"/>
          <w:shd w:val="clear" w:color="auto" w:fill="FFFFFF"/>
          <w:lang w:eastAsia="en-US"/>
        </w:rPr>
        <w:br/>
        <w:t>должностей муниципальной службы и муниципальными служащими</w:t>
      </w:r>
      <w:r w:rsidRPr="00F902EE">
        <w:rPr>
          <w:rFonts w:ascii="Times New Roman" w:eastAsia="Calibri" w:hAnsi="Times New Roman" w:cs="Times New Roman"/>
          <w:b/>
          <w:bCs/>
          <w:color w:val="000000"/>
          <w:sz w:val="28"/>
          <w:szCs w:val="28"/>
          <w:shd w:val="clear" w:color="auto" w:fill="FFFFFF"/>
          <w:lang w:eastAsia="en-US"/>
        </w:rPr>
        <w:br/>
        <w:t>сельского поселения сведений о доходах, расходах, об имуществе и обязательствах имущественного характера</w:t>
      </w:r>
    </w:p>
    <w:p w:rsidR="00F902EE" w:rsidRPr="00F902EE" w:rsidRDefault="00F902EE" w:rsidP="00F902EE">
      <w:pPr>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 xml:space="preserve">1. </w:t>
      </w:r>
      <w:proofErr w:type="gramStart"/>
      <w:r w:rsidRPr="00F902EE">
        <w:rPr>
          <w:rFonts w:ascii="Times New Roman" w:eastAsia="Calibri" w:hAnsi="Times New Roman" w:cs="Times New Roman"/>
          <w:color w:val="000000"/>
          <w:sz w:val="28"/>
          <w:szCs w:val="28"/>
          <w:shd w:val="clear" w:color="auto" w:fill="FFFFFF"/>
          <w:lang w:eastAsia="en-US"/>
        </w:rPr>
        <w:t>Настоящее Положение определяет порядок представления гражданами, претендующими на замещение должности муниципальной службы и муниципальными служащими совета сельского поселения (далее - муниципальными служащими)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F902EE" w:rsidRPr="00F902EE" w:rsidRDefault="00F902EE" w:rsidP="00F902EE">
      <w:pPr>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2.Обязанность представлять сведения о доходах, об имуществе и обязательствах имущественного характера в соответствии с федеральными законами и настоящим Положением возлагается:</w:t>
      </w:r>
    </w:p>
    <w:p w:rsidR="00F902EE" w:rsidRPr="00F902EE" w:rsidRDefault="00F902EE" w:rsidP="00F902EE">
      <w:pPr>
        <w:numPr>
          <w:ilvl w:val="0"/>
          <w:numId w:val="18"/>
        </w:numPr>
        <w:tabs>
          <w:tab w:val="left" w:pos="941"/>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на гражданина, претендующего на замещение должности муниципальной службы в администрации или  Совете Зилим-</w:t>
      </w:r>
      <w:proofErr w:type="spellStart"/>
      <w:r w:rsidRPr="00F902EE">
        <w:rPr>
          <w:rFonts w:ascii="Times New Roman" w:eastAsia="Calibri" w:hAnsi="Times New Roman" w:cs="Times New Roman"/>
          <w:color w:val="000000"/>
          <w:sz w:val="28"/>
          <w:szCs w:val="28"/>
          <w:shd w:val="clear" w:color="auto" w:fill="FFFFFF"/>
          <w:lang w:eastAsia="en-US"/>
        </w:rPr>
        <w:t>Карановского</w:t>
      </w:r>
      <w:proofErr w:type="spellEnd"/>
      <w:r w:rsidRPr="00F902EE">
        <w:rPr>
          <w:rFonts w:ascii="Times New Roman" w:eastAsia="Calibri" w:hAnsi="Times New Roman" w:cs="Times New Roman"/>
          <w:color w:val="000000"/>
          <w:sz w:val="28"/>
          <w:szCs w:val="28"/>
          <w:shd w:val="clear" w:color="auto" w:fill="FFFFFF"/>
          <w:lang w:eastAsia="en-US"/>
        </w:rPr>
        <w:t xml:space="preserve"> сельского поселения  (далее - гражданина, претендующего на замещение должности муниципальной службы);</w:t>
      </w:r>
    </w:p>
    <w:p w:rsidR="00F902EE" w:rsidRPr="00F902EE" w:rsidRDefault="00F902EE" w:rsidP="00F902EE">
      <w:pPr>
        <w:numPr>
          <w:ilvl w:val="0"/>
          <w:numId w:val="18"/>
        </w:numPr>
        <w:tabs>
          <w:tab w:val="left" w:pos="1091"/>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муниципального служащего совета согласно утвержденному перечню должностей (далее - муниципального служащего).</w:t>
      </w:r>
    </w:p>
    <w:p w:rsidR="00F902EE" w:rsidRPr="00F902EE" w:rsidRDefault="00F902EE" w:rsidP="00F902EE">
      <w:pPr>
        <w:numPr>
          <w:ilvl w:val="0"/>
          <w:numId w:val="25"/>
        </w:numPr>
        <w:tabs>
          <w:tab w:val="left" w:pos="1091"/>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Сведения о доходах, об имуществе и обязательствах имущественного характера представляются лицами, указанными в пункте 2 настоящего Положения, по форме справки, утвержденной Указом Президента Российской Федерации от 23.06.2014 г. № 460, заполненной с использованием специального программного обеспечения "Справки БК"</w:t>
      </w:r>
    </w:p>
    <w:p w:rsidR="00F902EE" w:rsidRPr="00F902EE" w:rsidRDefault="00F902EE" w:rsidP="00F902EE">
      <w:pPr>
        <w:numPr>
          <w:ilvl w:val="0"/>
          <w:numId w:val="25"/>
        </w:numPr>
        <w:tabs>
          <w:tab w:val="left" w:pos="1091"/>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Гражданин</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r w:rsidRPr="00F902EE">
        <w:rPr>
          <w:rFonts w:ascii="Times New Roman" w:eastAsia="Calibri" w:hAnsi="Times New Roman" w:cs="Times New Roman"/>
          <w:color w:val="000000"/>
          <w:sz w:val="28"/>
          <w:szCs w:val="28"/>
          <w:shd w:val="clear" w:color="auto" w:fill="FFFFFF"/>
          <w:lang w:eastAsia="en-US"/>
        </w:rPr>
        <w:t xml:space="preserve"> претендующий на замещение должности муниципальной службы представляет:</w:t>
      </w:r>
    </w:p>
    <w:p w:rsidR="00F902EE" w:rsidRPr="00F902EE" w:rsidRDefault="00F902EE" w:rsidP="00F902EE">
      <w:pPr>
        <w:tabs>
          <w:tab w:val="left" w:pos="1091"/>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а)</w:t>
      </w:r>
      <w:r w:rsidRPr="00F902EE">
        <w:rPr>
          <w:rFonts w:ascii="Times New Roman" w:eastAsia="Calibri" w:hAnsi="Times New Roman" w:cs="Times New Roman"/>
          <w:color w:val="000000"/>
          <w:sz w:val="28"/>
          <w:szCs w:val="28"/>
          <w:shd w:val="clear" w:color="auto" w:fill="FFFFFF"/>
          <w:lang w:eastAsia="en-US"/>
        </w:rPr>
        <w:tab/>
        <w:t>сведения о своих доходах</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r w:rsidRPr="00F902EE">
        <w:rPr>
          <w:rFonts w:ascii="Times New Roman" w:eastAsia="Calibri" w:hAnsi="Times New Roman" w:cs="Times New Roman"/>
          <w:color w:val="000000"/>
          <w:sz w:val="28"/>
          <w:szCs w:val="28"/>
          <w:shd w:val="clear" w:color="auto" w:fill="FFFFFF"/>
          <w:lang w:eastAsia="en-US"/>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F902EE">
        <w:rPr>
          <w:rFonts w:ascii="Times New Roman" w:eastAsia="Calibri" w:hAnsi="Times New Roman" w:cs="Times New Roman"/>
          <w:color w:val="000000"/>
          <w:sz w:val="28"/>
          <w:szCs w:val="28"/>
          <w:shd w:val="clear" w:color="auto" w:fill="FFFFFF"/>
          <w:lang w:eastAsia="en-US"/>
        </w:rPr>
        <w:lastRenderedPageBreak/>
        <w:t xml:space="preserve">подачи документов для замещения должности муниципальной службы </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r w:rsidRPr="00F902EE">
        <w:rPr>
          <w:rFonts w:ascii="Times New Roman" w:eastAsia="Calibri" w:hAnsi="Times New Roman" w:cs="Times New Roman"/>
          <w:color w:val="000000"/>
          <w:sz w:val="28"/>
          <w:szCs w:val="28"/>
          <w:shd w:val="clear" w:color="auto" w:fill="FFFFFF"/>
          <w:lang w:eastAsia="en-US"/>
        </w:rPr>
        <w:t>на отчетную дату);</w:t>
      </w:r>
    </w:p>
    <w:p w:rsidR="00F902EE" w:rsidRPr="00F902EE" w:rsidRDefault="00F902EE" w:rsidP="00F902EE">
      <w:pPr>
        <w:tabs>
          <w:tab w:val="left" w:pos="1083"/>
        </w:tabs>
        <w:autoSpaceDE/>
        <w:autoSpaceDN/>
        <w:adjustRightInd/>
        <w:spacing w:line="322" w:lineRule="exact"/>
        <w:ind w:firstLine="740"/>
        <w:jc w:val="both"/>
        <w:rPr>
          <w:rFonts w:ascii="Times New Roman" w:eastAsia="Calibri" w:hAnsi="Times New Roman" w:cs="Times New Roman"/>
          <w:sz w:val="28"/>
          <w:szCs w:val="28"/>
          <w:lang w:eastAsia="en-US"/>
        </w:rPr>
      </w:pPr>
      <w:proofErr w:type="gramStart"/>
      <w:r w:rsidRPr="00F902EE">
        <w:rPr>
          <w:rFonts w:ascii="Times New Roman" w:eastAsia="Calibri" w:hAnsi="Times New Roman" w:cs="Times New Roman"/>
          <w:color w:val="000000"/>
          <w:sz w:val="28"/>
          <w:szCs w:val="28"/>
          <w:shd w:val="clear" w:color="auto" w:fill="FFFFFF"/>
          <w:lang w:eastAsia="en-US"/>
        </w:rPr>
        <w:t>б)</w:t>
      </w:r>
      <w:r w:rsidRPr="00F902EE">
        <w:rPr>
          <w:rFonts w:ascii="Times New Roman" w:eastAsia="Calibri" w:hAnsi="Times New Roman" w:cs="Times New Roman"/>
          <w:color w:val="000000"/>
          <w:sz w:val="28"/>
          <w:szCs w:val="28"/>
          <w:shd w:val="clear" w:color="auto" w:fill="FFFFFF"/>
          <w:lang w:eastAsia="en-US"/>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902EE">
        <w:rPr>
          <w:rFonts w:ascii="Times New Roman" w:eastAsia="Calibri" w:hAnsi="Times New Roman" w:cs="Times New Roman"/>
          <w:color w:val="000000"/>
          <w:sz w:val="28"/>
          <w:szCs w:val="28"/>
          <w:shd w:val="clear" w:color="auto" w:fill="FFFFFF"/>
          <w:lang w:eastAsia="en-US"/>
        </w:rPr>
        <w:t xml:space="preserve"> для замещения должности муниципальной службы (на отчетную дату).</w:t>
      </w:r>
    </w:p>
    <w:p w:rsidR="00F902EE" w:rsidRPr="00F902EE" w:rsidRDefault="00F902EE" w:rsidP="00F902EE">
      <w:pPr>
        <w:numPr>
          <w:ilvl w:val="0"/>
          <w:numId w:val="25"/>
        </w:numPr>
        <w:tabs>
          <w:tab w:val="left" w:pos="1083"/>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 xml:space="preserve">Муниципальный служащий представляет ежегодно не позднее 30 апреля года, следующего </w:t>
      </w:r>
      <w:proofErr w:type="gramStart"/>
      <w:r w:rsidRPr="00F902EE">
        <w:rPr>
          <w:rFonts w:ascii="Times New Roman" w:eastAsia="Calibri" w:hAnsi="Times New Roman" w:cs="Times New Roman"/>
          <w:color w:val="000000"/>
          <w:sz w:val="28"/>
          <w:szCs w:val="28"/>
          <w:shd w:val="clear" w:color="auto" w:fill="FFFFFF"/>
          <w:lang w:eastAsia="en-US"/>
        </w:rPr>
        <w:t>за</w:t>
      </w:r>
      <w:proofErr w:type="gramEnd"/>
      <w:r w:rsidRPr="00F902EE">
        <w:rPr>
          <w:rFonts w:ascii="Times New Roman" w:eastAsia="Calibri" w:hAnsi="Times New Roman" w:cs="Times New Roman"/>
          <w:color w:val="000000"/>
          <w:sz w:val="28"/>
          <w:szCs w:val="28"/>
          <w:shd w:val="clear" w:color="auto" w:fill="FFFFFF"/>
          <w:lang w:eastAsia="en-US"/>
        </w:rPr>
        <w:t xml:space="preserve"> отчетным:</w:t>
      </w:r>
    </w:p>
    <w:p w:rsidR="00F902EE" w:rsidRPr="00F902EE" w:rsidRDefault="00F902EE" w:rsidP="00F902EE">
      <w:pPr>
        <w:tabs>
          <w:tab w:val="left" w:pos="1083"/>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а)</w:t>
      </w:r>
      <w:r w:rsidRPr="00F902EE">
        <w:rPr>
          <w:rFonts w:ascii="Times New Roman" w:eastAsia="Calibri" w:hAnsi="Times New Roman" w:cs="Times New Roman"/>
          <w:color w:val="000000"/>
          <w:sz w:val="28"/>
          <w:szCs w:val="28"/>
          <w:shd w:val="clear" w:color="auto" w:fill="FFFFFF"/>
          <w:lang w:eastAsia="en-US"/>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02EE" w:rsidRPr="00F902EE" w:rsidRDefault="00F902EE" w:rsidP="00F902EE">
      <w:pPr>
        <w:tabs>
          <w:tab w:val="left" w:pos="1083"/>
        </w:tabs>
        <w:autoSpaceDE/>
        <w:autoSpaceDN/>
        <w:adjustRightInd/>
        <w:spacing w:line="322" w:lineRule="exact"/>
        <w:ind w:firstLine="740"/>
        <w:jc w:val="both"/>
        <w:rPr>
          <w:rFonts w:ascii="Times New Roman" w:eastAsia="Calibri" w:hAnsi="Times New Roman" w:cs="Times New Roman"/>
          <w:sz w:val="28"/>
          <w:szCs w:val="28"/>
          <w:lang w:eastAsia="en-US"/>
        </w:rPr>
      </w:pPr>
      <w:proofErr w:type="gramStart"/>
      <w:r w:rsidRPr="00F902EE">
        <w:rPr>
          <w:rFonts w:ascii="Times New Roman" w:eastAsia="Calibri" w:hAnsi="Times New Roman" w:cs="Times New Roman"/>
          <w:color w:val="000000"/>
          <w:sz w:val="28"/>
          <w:szCs w:val="28"/>
          <w:shd w:val="clear" w:color="auto" w:fill="FFFFFF"/>
          <w:lang w:eastAsia="en-US"/>
        </w:rPr>
        <w:t>б)</w:t>
      </w:r>
      <w:r w:rsidRPr="00F902EE">
        <w:rPr>
          <w:rFonts w:ascii="Times New Roman" w:eastAsia="Calibri" w:hAnsi="Times New Roman" w:cs="Times New Roman"/>
          <w:color w:val="000000"/>
          <w:sz w:val="28"/>
          <w:szCs w:val="28"/>
          <w:shd w:val="clear" w:color="auto" w:fill="FFFFFF"/>
          <w:lang w:eastAsia="en-US"/>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02EE" w:rsidRPr="00F902EE" w:rsidRDefault="00F902EE" w:rsidP="00F902EE">
      <w:pPr>
        <w:tabs>
          <w:tab w:val="left" w:pos="1083"/>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в)</w:t>
      </w:r>
      <w:r w:rsidRPr="00F902EE">
        <w:rPr>
          <w:rFonts w:ascii="Times New Roman" w:eastAsia="Calibri" w:hAnsi="Times New Roman" w:cs="Times New Roman"/>
          <w:color w:val="000000"/>
          <w:sz w:val="28"/>
          <w:szCs w:val="28"/>
          <w:shd w:val="clear" w:color="auto" w:fill="FFFFFF"/>
          <w:lang w:eastAsia="en-US"/>
        </w:rP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r w:rsidRPr="00F902EE">
        <w:rPr>
          <w:rFonts w:ascii="Times New Roman" w:eastAsia="Calibri" w:hAnsi="Times New Roman" w:cs="Times New Roman"/>
          <w:color w:val="000000"/>
          <w:sz w:val="28"/>
          <w:szCs w:val="28"/>
          <w:shd w:val="clear" w:color="auto" w:fill="FFFFFF"/>
          <w:lang w:eastAsia="en-US"/>
        </w:rPr>
        <w:t xml:space="preserve"> его супругой (супругом)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902EE" w:rsidRPr="00F902EE" w:rsidRDefault="00F902EE" w:rsidP="00F902EE">
      <w:pPr>
        <w:numPr>
          <w:ilvl w:val="0"/>
          <w:numId w:val="25"/>
        </w:numPr>
        <w:tabs>
          <w:tab w:val="left" w:pos="1083"/>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 xml:space="preserve">Сведения о доходах, расходах, об имуществе и обязательствах имущественного характера представляются должностному лицу, ответственному за работу по противодействию коррупции, назначаемого главой муниципального образования </w:t>
      </w:r>
      <w:proofErr w:type="spellStart"/>
      <w:r w:rsidRPr="00F902EE">
        <w:rPr>
          <w:rFonts w:ascii="Times New Roman" w:eastAsia="Calibri" w:hAnsi="Times New Roman" w:cs="Times New Roman"/>
          <w:color w:val="000000"/>
          <w:sz w:val="28"/>
          <w:szCs w:val="28"/>
          <w:shd w:val="clear" w:color="auto" w:fill="FFFFFF"/>
          <w:lang w:eastAsia="en-US"/>
        </w:rPr>
        <w:t>Гафурийский</w:t>
      </w:r>
      <w:proofErr w:type="spellEnd"/>
      <w:r w:rsidRPr="00F902EE">
        <w:rPr>
          <w:rFonts w:ascii="Times New Roman" w:eastAsia="Calibri" w:hAnsi="Times New Roman" w:cs="Times New Roman"/>
          <w:color w:val="000000"/>
          <w:sz w:val="28"/>
          <w:szCs w:val="28"/>
          <w:shd w:val="clear" w:color="auto" w:fill="FFFFFF"/>
          <w:lang w:eastAsia="en-US"/>
        </w:rPr>
        <w:t xml:space="preserve"> район Республики Башкортостан, председателем </w:t>
      </w:r>
      <w:proofErr w:type="spellStart"/>
      <w:r w:rsidRPr="00F902EE">
        <w:rPr>
          <w:rFonts w:ascii="Times New Roman" w:eastAsia="Calibri" w:hAnsi="Times New Roman" w:cs="Times New Roman"/>
          <w:color w:val="000000"/>
          <w:sz w:val="28"/>
          <w:szCs w:val="28"/>
          <w:shd w:val="clear" w:color="auto" w:fill="FFFFFF"/>
          <w:lang w:eastAsia="en-US"/>
        </w:rPr>
        <w:t>Гафурийского</w:t>
      </w:r>
      <w:proofErr w:type="spellEnd"/>
      <w:r w:rsidRPr="00F902EE">
        <w:rPr>
          <w:rFonts w:ascii="Times New Roman" w:eastAsia="Calibri" w:hAnsi="Times New Roman" w:cs="Times New Roman"/>
          <w:color w:val="000000"/>
          <w:sz w:val="28"/>
          <w:szCs w:val="28"/>
          <w:shd w:val="clear" w:color="auto" w:fill="FFFFFF"/>
          <w:lang w:eastAsia="en-US"/>
        </w:rPr>
        <w:t xml:space="preserve"> районного совета (далее - ответственное лицо).</w:t>
      </w:r>
    </w:p>
    <w:p w:rsidR="00F902EE" w:rsidRPr="00F902EE" w:rsidRDefault="00F902EE" w:rsidP="00F902EE">
      <w:pPr>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Сведения о доходах, расходах об имуществе и обязательствах имущественного характера лиц, указанных в пункте 2 настоящего Положения, супруги (супруга) и несовершеннолетних детей представляются лично либо средствами почтовой связи.</w:t>
      </w:r>
    </w:p>
    <w:p w:rsidR="00F902EE" w:rsidRPr="00F902EE" w:rsidRDefault="00F902EE" w:rsidP="00F902EE">
      <w:pPr>
        <w:numPr>
          <w:ilvl w:val="0"/>
          <w:numId w:val="25"/>
        </w:numPr>
        <w:tabs>
          <w:tab w:val="left" w:pos="1083"/>
        </w:tabs>
        <w:autoSpaceDE/>
        <w:autoSpaceDN/>
        <w:adjustRightInd/>
        <w:spacing w:line="322" w:lineRule="exact"/>
        <w:ind w:firstLine="74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В случае</w:t>
      </w:r>
      <w:proofErr w:type="gramStart"/>
      <w:r w:rsidRPr="00F902EE">
        <w:rPr>
          <w:rFonts w:ascii="Times New Roman" w:eastAsia="Calibri" w:hAnsi="Times New Roman" w:cs="Times New Roman"/>
          <w:color w:val="000000"/>
          <w:sz w:val="28"/>
          <w:szCs w:val="28"/>
          <w:shd w:val="clear" w:color="auto" w:fill="FFFFFF"/>
          <w:lang w:eastAsia="en-US"/>
        </w:rPr>
        <w:t>,</w:t>
      </w:r>
      <w:proofErr w:type="gramEnd"/>
      <w:r w:rsidRPr="00F902EE">
        <w:rPr>
          <w:rFonts w:ascii="Times New Roman" w:eastAsia="Calibri" w:hAnsi="Times New Roman" w:cs="Times New Roman"/>
          <w:color w:val="000000"/>
          <w:sz w:val="28"/>
          <w:szCs w:val="28"/>
          <w:shd w:val="clear" w:color="auto" w:fill="FFFFFF"/>
          <w:lang w:eastAsia="en-US"/>
        </w:rPr>
        <w:t xml:space="preserve"> если муниципальный служащий обнаружил, что в </w:t>
      </w:r>
      <w:r w:rsidRPr="00F902EE">
        <w:rPr>
          <w:rFonts w:ascii="Times New Roman" w:eastAsia="Calibri" w:hAnsi="Times New Roman" w:cs="Times New Roman"/>
          <w:color w:val="000000"/>
          <w:sz w:val="28"/>
          <w:szCs w:val="28"/>
          <w:shd w:val="clear" w:color="auto" w:fill="FFFFFF"/>
          <w:lang w:eastAsia="en-US"/>
        </w:rPr>
        <w:lastRenderedPageBreak/>
        <w:t>представленных им ответственному лицу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для представления указанных сведений.</w:t>
      </w:r>
    </w:p>
    <w:p w:rsidR="00F902EE" w:rsidRPr="00F902EE" w:rsidRDefault="00F902EE" w:rsidP="00F902EE">
      <w:pPr>
        <w:autoSpaceDE/>
        <w:autoSpaceDN/>
        <w:adjustRightInd/>
        <w:spacing w:line="322" w:lineRule="exact"/>
        <w:ind w:firstLine="76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w:t>
      </w:r>
    </w:p>
    <w:p w:rsidR="00F902EE" w:rsidRPr="00F902EE" w:rsidRDefault="00F902EE" w:rsidP="00F902EE">
      <w:pPr>
        <w:numPr>
          <w:ilvl w:val="0"/>
          <w:numId w:val="25"/>
        </w:numPr>
        <w:tabs>
          <w:tab w:val="left" w:pos="1115"/>
        </w:tabs>
        <w:autoSpaceDE/>
        <w:autoSpaceDN/>
        <w:adjustRightInd/>
        <w:spacing w:line="322" w:lineRule="exact"/>
        <w:ind w:firstLine="76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вопрос подлежит рассмотрению на комиссии по соблюдению требований к служебному поведению муниципальных служащих </w:t>
      </w:r>
      <w:proofErr w:type="spellStart"/>
      <w:r w:rsidRPr="00F902EE">
        <w:rPr>
          <w:rFonts w:ascii="Times New Roman" w:eastAsia="Calibri" w:hAnsi="Times New Roman" w:cs="Times New Roman"/>
          <w:color w:val="000000"/>
          <w:sz w:val="28"/>
          <w:szCs w:val="28"/>
          <w:shd w:val="clear" w:color="auto" w:fill="FFFFFF"/>
          <w:lang w:eastAsia="en-US"/>
        </w:rPr>
        <w:t>Гафурийского</w:t>
      </w:r>
      <w:proofErr w:type="spellEnd"/>
      <w:r w:rsidRPr="00F902EE">
        <w:rPr>
          <w:rFonts w:ascii="Times New Roman" w:eastAsia="Calibri" w:hAnsi="Times New Roman" w:cs="Times New Roman"/>
          <w:color w:val="000000"/>
          <w:sz w:val="28"/>
          <w:szCs w:val="28"/>
          <w:shd w:val="clear" w:color="auto" w:fill="FFFFFF"/>
          <w:lang w:eastAsia="en-US"/>
        </w:rPr>
        <w:t xml:space="preserve"> районного совета Республики Башкортостан, и урегулированию конфликта интересов (далее - комиссия).</w:t>
      </w:r>
    </w:p>
    <w:p w:rsidR="00F902EE" w:rsidRPr="00F902EE" w:rsidRDefault="00F902EE" w:rsidP="00F902EE">
      <w:pPr>
        <w:autoSpaceDE/>
        <w:autoSpaceDN/>
        <w:adjustRightInd/>
        <w:spacing w:line="322" w:lineRule="exact"/>
        <w:ind w:firstLine="76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Заявление муниципального служащего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должно быть направлено в комиссию до истечения срока, установленного для представления таких сведений.</w:t>
      </w:r>
    </w:p>
    <w:p w:rsidR="00F902EE" w:rsidRPr="00F902EE" w:rsidRDefault="00F902EE" w:rsidP="00F902EE">
      <w:pPr>
        <w:numPr>
          <w:ilvl w:val="0"/>
          <w:numId w:val="25"/>
        </w:numPr>
        <w:tabs>
          <w:tab w:val="left" w:pos="1115"/>
        </w:tabs>
        <w:autoSpaceDE/>
        <w:autoSpaceDN/>
        <w:adjustRightInd/>
        <w:spacing w:line="322" w:lineRule="exact"/>
        <w:ind w:firstLine="76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должность муниципальной службы, и муниципальным служащим, осуществляется в соответствии с законодательством Российской Федерации.</w:t>
      </w:r>
    </w:p>
    <w:p w:rsidR="00F902EE" w:rsidRPr="00F902EE" w:rsidRDefault="00F902EE" w:rsidP="00F902EE">
      <w:pPr>
        <w:numPr>
          <w:ilvl w:val="0"/>
          <w:numId w:val="25"/>
        </w:numPr>
        <w:tabs>
          <w:tab w:val="left" w:pos="1229"/>
        </w:tabs>
        <w:autoSpaceDE/>
        <w:autoSpaceDN/>
        <w:adjustRightInd/>
        <w:spacing w:line="322" w:lineRule="exact"/>
        <w:ind w:firstLine="76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должность муниципальной службы,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902EE" w:rsidRPr="00F902EE" w:rsidRDefault="00F902EE" w:rsidP="00F902EE">
      <w:pPr>
        <w:numPr>
          <w:ilvl w:val="0"/>
          <w:numId w:val="25"/>
        </w:numPr>
        <w:autoSpaceDE/>
        <w:autoSpaceDN/>
        <w:adjustRightInd/>
        <w:spacing w:line="322" w:lineRule="exact"/>
        <w:ind w:firstLine="76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и финансовых активов, цифровой валюты, совершенной им</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r w:rsidRPr="00F902EE">
        <w:rPr>
          <w:rFonts w:ascii="Times New Roman" w:eastAsia="Calibri" w:hAnsi="Times New Roman" w:cs="Times New Roman"/>
          <w:color w:val="000000"/>
          <w:sz w:val="28"/>
          <w:szCs w:val="28"/>
          <w:shd w:val="clear" w:color="auto" w:fill="FFFFFF"/>
          <w:lang w:eastAsia="en-US"/>
        </w:rPr>
        <w:t xml:space="preserve"> его супругой (супругом)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902EE" w:rsidRPr="00F902EE" w:rsidRDefault="00F902EE" w:rsidP="00F902EE">
      <w:pPr>
        <w:numPr>
          <w:ilvl w:val="0"/>
          <w:numId w:val="25"/>
        </w:numPr>
        <w:tabs>
          <w:tab w:val="left" w:pos="1172"/>
        </w:tabs>
        <w:autoSpaceDE/>
        <w:autoSpaceDN/>
        <w:adjustRightInd/>
        <w:spacing w:line="322" w:lineRule="exact"/>
        <w:ind w:firstLine="76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 xml:space="preserve">Ответственное лицо, в должностные обязанности которого входит работа со сведениями о доходах, расходах, об имуществе и обязательствах </w:t>
      </w:r>
      <w:r w:rsidRPr="00F902EE">
        <w:rPr>
          <w:rFonts w:ascii="Times New Roman" w:eastAsia="Calibri" w:hAnsi="Times New Roman" w:cs="Times New Roman"/>
          <w:color w:val="000000"/>
          <w:sz w:val="28"/>
          <w:szCs w:val="28"/>
          <w:shd w:val="clear" w:color="auto" w:fill="FFFFFF"/>
          <w:lang w:eastAsia="en-US"/>
        </w:rPr>
        <w:lastRenderedPageBreak/>
        <w:t>имущественного характера,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902EE" w:rsidRPr="00F902EE" w:rsidRDefault="00F902EE" w:rsidP="00F902EE">
      <w:pPr>
        <w:numPr>
          <w:ilvl w:val="0"/>
          <w:numId w:val="25"/>
        </w:numPr>
        <w:tabs>
          <w:tab w:val="left" w:pos="1222"/>
        </w:tabs>
        <w:autoSpaceDE/>
        <w:autoSpaceDN/>
        <w:adjustRightInd/>
        <w:spacing w:line="322" w:lineRule="exact"/>
        <w:ind w:firstLine="78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сельского поселения Зилим-</w:t>
      </w:r>
      <w:proofErr w:type="spellStart"/>
      <w:r w:rsidRPr="00F902EE">
        <w:rPr>
          <w:rFonts w:ascii="Times New Roman" w:eastAsia="Calibri" w:hAnsi="Times New Roman" w:cs="Times New Roman"/>
          <w:color w:val="000000"/>
          <w:sz w:val="28"/>
          <w:szCs w:val="28"/>
          <w:shd w:val="clear" w:color="auto" w:fill="FFFFFF"/>
          <w:lang w:eastAsia="en-US"/>
        </w:rPr>
        <w:t>Карановский</w:t>
      </w:r>
      <w:proofErr w:type="spellEnd"/>
      <w:r w:rsidRPr="00F902EE">
        <w:rPr>
          <w:rFonts w:ascii="Times New Roman" w:eastAsia="Calibri" w:hAnsi="Times New Roman" w:cs="Times New Roman"/>
          <w:color w:val="000000"/>
          <w:sz w:val="28"/>
          <w:szCs w:val="28"/>
          <w:shd w:val="clear" w:color="auto" w:fill="FFFFFF"/>
          <w:lang w:eastAsia="en-US"/>
        </w:rPr>
        <w:t xml:space="preserve"> сельсовет муниципального района </w:t>
      </w:r>
      <w:proofErr w:type="spellStart"/>
      <w:r w:rsidRPr="00F902EE">
        <w:rPr>
          <w:rFonts w:ascii="Times New Roman" w:eastAsia="Calibri" w:hAnsi="Times New Roman" w:cs="Times New Roman"/>
          <w:color w:val="000000"/>
          <w:sz w:val="28"/>
          <w:szCs w:val="28"/>
          <w:shd w:val="clear" w:color="auto" w:fill="FFFFFF"/>
          <w:lang w:eastAsia="en-US"/>
        </w:rPr>
        <w:t>Гафурийский</w:t>
      </w:r>
      <w:proofErr w:type="spellEnd"/>
      <w:r w:rsidRPr="00F902EE">
        <w:rPr>
          <w:rFonts w:ascii="Times New Roman" w:eastAsia="Calibri" w:hAnsi="Times New Roman" w:cs="Times New Roman"/>
          <w:color w:val="000000"/>
          <w:sz w:val="28"/>
          <w:szCs w:val="28"/>
          <w:shd w:val="clear" w:color="auto" w:fill="FFFFFF"/>
          <w:lang w:eastAsia="en-US"/>
        </w:rPr>
        <w:t xml:space="preserve"> район Республики Башкортостан</w:t>
      </w:r>
      <w:proofErr w:type="gramStart"/>
      <w:r w:rsidRPr="00F902EE">
        <w:rPr>
          <w:rFonts w:ascii="Times New Roman" w:eastAsia="Calibri" w:hAnsi="Times New Roman" w:cs="Times New Roman"/>
          <w:color w:val="000000"/>
          <w:sz w:val="28"/>
          <w:szCs w:val="28"/>
          <w:shd w:val="clear" w:color="auto" w:fill="FFFFFF"/>
          <w:lang w:eastAsia="en-US"/>
        </w:rPr>
        <w:t xml:space="preserve"> .</w:t>
      </w:r>
      <w:proofErr w:type="gramEnd"/>
    </w:p>
    <w:p w:rsidR="00F902EE" w:rsidRPr="00F902EE" w:rsidRDefault="00F902EE" w:rsidP="00F902EE">
      <w:pPr>
        <w:numPr>
          <w:ilvl w:val="0"/>
          <w:numId w:val="25"/>
        </w:numPr>
        <w:tabs>
          <w:tab w:val="left" w:pos="1222"/>
        </w:tabs>
        <w:autoSpaceDE/>
        <w:autoSpaceDN/>
        <w:adjustRightInd/>
        <w:spacing w:line="322" w:lineRule="exact"/>
        <w:ind w:firstLine="78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муниципальной службы, или муниципальным служащим при назначении,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F902EE" w:rsidRPr="00F902EE" w:rsidRDefault="00F902EE" w:rsidP="00F902EE">
      <w:pPr>
        <w:numPr>
          <w:ilvl w:val="0"/>
          <w:numId w:val="25"/>
        </w:numPr>
        <w:tabs>
          <w:tab w:val="left" w:pos="1222"/>
        </w:tabs>
        <w:autoSpaceDE/>
        <w:autoSpaceDN/>
        <w:adjustRightInd/>
        <w:spacing w:line="322" w:lineRule="exact"/>
        <w:ind w:firstLine="780"/>
        <w:jc w:val="both"/>
        <w:rPr>
          <w:rFonts w:ascii="Times New Roman" w:eastAsia="Calibri" w:hAnsi="Times New Roman" w:cs="Times New Roman"/>
          <w:sz w:val="28"/>
          <w:szCs w:val="28"/>
          <w:lang w:eastAsia="en-US"/>
        </w:rPr>
      </w:pPr>
      <w:proofErr w:type="gramStart"/>
      <w:r w:rsidRPr="00F902EE">
        <w:rPr>
          <w:rFonts w:ascii="Times New Roman" w:eastAsia="Calibri" w:hAnsi="Times New Roman" w:cs="Times New Roman"/>
          <w:color w:val="000000"/>
          <w:sz w:val="28"/>
          <w:szCs w:val="28"/>
          <w:shd w:val="clear" w:color="auto" w:fill="FFFFFF"/>
          <w:lang w:eastAsia="en-US"/>
        </w:rPr>
        <w:t>В случае если гражданин, претендующий на должность муниципальной службы, предусмотренную перечнем,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w:t>
      </w:r>
      <w:proofErr w:type="gramEnd"/>
    </w:p>
    <w:p w:rsidR="00F902EE" w:rsidRPr="00F902EE" w:rsidRDefault="00F902EE" w:rsidP="00F902EE">
      <w:pPr>
        <w:numPr>
          <w:ilvl w:val="0"/>
          <w:numId w:val="25"/>
        </w:numPr>
        <w:tabs>
          <w:tab w:val="left" w:pos="1222"/>
        </w:tabs>
        <w:autoSpaceDE/>
        <w:autoSpaceDN/>
        <w:adjustRightInd/>
        <w:spacing w:line="322" w:lineRule="exact"/>
        <w:ind w:firstLine="780"/>
        <w:jc w:val="both"/>
        <w:rPr>
          <w:rFonts w:ascii="Times New Roman" w:eastAsia="Calibri" w:hAnsi="Times New Roman" w:cs="Times New Roman"/>
          <w:sz w:val="28"/>
          <w:szCs w:val="28"/>
          <w:lang w:eastAsia="en-US"/>
        </w:rPr>
      </w:pPr>
      <w:r w:rsidRPr="00F902EE">
        <w:rPr>
          <w:rFonts w:ascii="Times New Roman" w:eastAsia="Calibri" w:hAnsi="Times New Roman" w:cs="Times New Roman"/>
          <w:color w:val="000000"/>
          <w:sz w:val="28"/>
          <w:szCs w:val="28"/>
          <w:shd w:val="clear" w:color="auto" w:fill="FFFFFF"/>
          <w:lang w:eastAsia="en-U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902EE" w:rsidRPr="00F902EE" w:rsidRDefault="00F902EE" w:rsidP="00F902EE">
      <w:pPr>
        <w:autoSpaceDE/>
        <w:autoSpaceDN/>
        <w:adjustRightInd/>
        <w:rPr>
          <w:rFonts w:ascii="Arial Unicode MS" w:eastAsia="Arial Unicode MS" w:hAnsi="Arial Unicode MS" w:cs="Arial Unicode MS"/>
          <w:color w:val="000000"/>
          <w:sz w:val="24"/>
          <w:szCs w:val="24"/>
        </w:rPr>
      </w:pPr>
    </w:p>
    <w:p w:rsidR="00C35C20" w:rsidRPr="007D508B" w:rsidRDefault="00C35C20" w:rsidP="00F902EE">
      <w:pPr>
        <w:pStyle w:val="32"/>
        <w:shd w:val="clear" w:color="auto" w:fill="auto"/>
        <w:spacing w:before="0"/>
        <w:rPr>
          <w:sz w:val="24"/>
          <w:szCs w:val="24"/>
        </w:rPr>
      </w:pPr>
    </w:p>
    <w:sectPr w:rsidR="00C35C20" w:rsidRPr="007D508B"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A8" w:rsidRDefault="00F136A8" w:rsidP="008C2A1B">
      <w:r>
        <w:separator/>
      </w:r>
    </w:p>
  </w:endnote>
  <w:endnote w:type="continuationSeparator" w:id="0">
    <w:p w:rsidR="00F136A8" w:rsidRDefault="00F136A8"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20" w:rsidRDefault="00C91A64">
    <w:pPr>
      <w:pStyle w:val="af1"/>
      <w:jc w:val="right"/>
    </w:pPr>
    <w:r>
      <w:fldChar w:fldCharType="begin"/>
    </w:r>
    <w:r w:rsidR="003839FB">
      <w:instrText xml:space="preserve"> PAGE   \* MERGEFORMAT </w:instrText>
    </w:r>
    <w:r>
      <w:fldChar w:fldCharType="separate"/>
    </w:r>
    <w:r w:rsidR="00013069">
      <w:rPr>
        <w:noProof/>
      </w:rPr>
      <w:t>6</w:t>
    </w:r>
    <w:r>
      <w:rPr>
        <w:noProof/>
      </w:rPr>
      <w:fldChar w:fldCharType="end"/>
    </w:r>
  </w:p>
  <w:p w:rsidR="00C35C20" w:rsidRDefault="00C35C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A8" w:rsidRDefault="00F136A8" w:rsidP="008C2A1B">
      <w:r>
        <w:separator/>
      </w:r>
    </w:p>
  </w:footnote>
  <w:footnote w:type="continuationSeparator" w:id="0">
    <w:p w:rsidR="00F136A8" w:rsidRDefault="00F136A8"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7">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5046D47"/>
    <w:multiLevelType w:val="hybridMultilevel"/>
    <w:tmpl w:val="9258B144"/>
    <w:lvl w:ilvl="0" w:tplc="6AE8B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10">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3">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5"/>
  </w:num>
  <w:num w:numId="3">
    <w:abstractNumId w:val="10"/>
  </w:num>
  <w:num w:numId="4">
    <w:abstractNumId w:val="3"/>
  </w:num>
  <w:num w:numId="5">
    <w:abstractNumId w:val="17"/>
  </w:num>
  <w:num w:numId="6">
    <w:abstractNumId w:val="9"/>
  </w:num>
  <w:num w:numId="7">
    <w:abstractNumId w:val="4"/>
  </w:num>
  <w:num w:numId="8">
    <w:abstractNumId w:val="6"/>
  </w:num>
  <w:num w:numId="9">
    <w:abstractNumId w:val="11"/>
  </w:num>
  <w:num w:numId="10">
    <w:abstractNumId w:val="24"/>
  </w:num>
  <w:num w:numId="11">
    <w:abstractNumId w:val="14"/>
  </w:num>
  <w:num w:numId="12">
    <w:abstractNumId w:val="21"/>
  </w:num>
  <w:num w:numId="13">
    <w:abstractNumId w:val="15"/>
  </w:num>
  <w:num w:numId="14">
    <w:abstractNumId w:val="13"/>
  </w:num>
  <w:num w:numId="15">
    <w:abstractNumId w:val="7"/>
  </w:num>
  <w:num w:numId="16">
    <w:abstractNumId w:val="20"/>
  </w:num>
  <w:num w:numId="17">
    <w:abstractNumId w:val="12"/>
  </w:num>
  <w:num w:numId="18">
    <w:abstractNumId w:val="1"/>
  </w:num>
  <w:num w:numId="19">
    <w:abstractNumId w:val="23"/>
  </w:num>
  <w:num w:numId="20">
    <w:abstractNumId w:val="16"/>
  </w:num>
  <w:num w:numId="21">
    <w:abstractNumId w:val="18"/>
  </w:num>
  <w:num w:numId="22">
    <w:abstractNumId w:val="22"/>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23E2"/>
    <w:rsid w:val="00013069"/>
    <w:rsid w:val="00025B86"/>
    <w:rsid w:val="00037CFA"/>
    <w:rsid w:val="0004497B"/>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2303"/>
    <w:rsid w:val="000D41CA"/>
    <w:rsid w:val="000D7CB7"/>
    <w:rsid w:val="000F1D3C"/>
    <w:rsid w:val="001047FB"/>
    <w:rsid w:val="00107911"/>
    <w:rsid w:val="0011470E"/>
    <w:rsid w:val="0012645E"/>
    <w:rsid w:val="00141E70"/>
    <w:rsid w:val="00166A94"/>
    <w:rsid w:val="001814D4"/>
    <w:rsid w:val="00184CC6"/>
    <w:rsid w:val="00190C51"/>
    <w:rsid w:val="00192C78"/>
    <w:rsid w:val="001A0B9C"/>
    <w:rsid w:val="001A6156"/>
    <w:rsid w:val="001A7EF9"/>
    <w:rsid w:val="001B1AF3"/>
    <w:rsid w:val="001B622D"/>
    <w:rsid w:val="001C5E78"/>
    <w:rsid w:val="001C6ECA"/>
    <w:rsid w:val="001D5375"/>
    <w:rsid w:val="001D65F1"/>
    <w:rsid w:val="001E58BE"/>
    <w:rsid w:val="001F6284"/>
    <w:rsid w:val="00213BC9"/>
    <w:rsid w:val="00213D34"/>
    <w:rsid w:val="00216BA2"/>
    <w:rsid w:val="002343F1"/>
    <w:rsid w:val="00234906"/>
    <w:rsid w:val="00234D10"/>
    <w:rsid w:val="00245C91"/>
    <w:rsid w:val="00260214"/>
    <w:rsid w:val="00264DFD"/>
    <w:rsid w:val="00282546"/>
    <w:rsid w:val="00290E86"/>
    <w:rsid w:val="0029102E"/>
    <w:rsid w:val="002A6D76"/>
    <w:rsid w:val="002B4EC3"/>
    <w:rsid w:val="002E329B"/>
    <w:rsid w:val="002F3F64"/>
    <w:rsid w:val="0030217F"/>
    <w:rsid w:val="00305A69"/>
    <w:rsid w:val="003176A1"/>
    <w:rsid w:val="00341209"/>
    <w:rsid w:val="003506AD"/>
    <w:rsid w:val="003508C9"/>
    <w:rsid w:val="00353F4E"/>
    <w:rsid w:val="00360B79"/>
    <w:rsid w:val="00370642"/>
    <w:rsid w:val="003829E5"/>
    <w:rsid w:val="0038377A"/>
    <w:rsid w:val="003839FB"/>
    <w:rsid w:val="003848CC"/>
    <w:rsid w:val="00387CF6"/>
    <w:rsid w:val="00391C09"/>
    <w:rsid w:val="00392F2F"/>
    <w:rsid w:val="003A5236"/>
    <w:rsid w:val="003B54F4"/>
    <w:rsid w:val="003C1374"/>
    <w:rsid w:val="003D1150"/>
    <w:rsid w:val="003D4394"/>
    <w:rsid w:val="003D55A8"/>
    <w:rsid w:val="003D63BD"/>
    <w:rsid w:val="003D662D"/>
    <w:rsid w:val="003D73FD"/>
    <w:rsid w:val="003D7DA1"/>
    <w:rsid w:val="003E39E8"/>
    <w:rsid w:val="003F3AC9"/>
    <w:rsid w:val="00400929"/>
    <w:rsid w:val="00400F36"/>
    <w:rsid w:val="0040195A"/>
    <w:rsid w:val="00405ED5"/>
    <w:rsid w:val="004078FD"/>
    <w:rsid w:val="004255B3"/>
    <w:rsid w:val="004423B5"/>
    <w:rsid w:val="0044762D"/>
    <w:rsid w:val="004501CF"/>
    <w:rsid w:val="00465E75"/>
    <w:rsid w:val="004776DE"/>
    <w:rsid w:val="0049231A"/>
    <w:rsid w:val="004926B2"/>
    <w:rsid w:val="00495630"/>
    <w:rsid w:val="004A63C8"/>
    <w:rsid w:val="004B1225"/>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83590"/>
    <w:rsid w:val="00585E00"/>
    <w:rsid w:val="0059501F"/>
    <w:rsid w:val="005A379B"/>
    <w:rsid w:val="005D26B3"/>
    <w:rsid w:val="005D5A12"/>
    <w:rsid w:val="005F3318"/>
    <w:rsid w:val="005F4551"/>
    <w:rsid w:val="005F79CB"/>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5D9"/>
    <w:rsid w:val="006971E2"/>
    <w:rsid w:val="006A7F73"/>
    <w:rsid w:val="006B0809"/>
    <w:rsid w:val="006B43A2"/>
    <w:rsid w:val="006B61AE"/>
    <w:rsid w:val="006C5BEB"/>
    <w:rsid w:val="006C6AA3"/>
    <w:rsid w:val="006D2A94"/>
    <w:rsid w:val="006D68B4"/>
    <w:rsid w:val="006F0949"/>
    <w:rsid w:val="006F4950"/>
    <w:rsid w:val="006F4C07"/>
    <w:rsid w:val="006F4C1D"/>
    <w:rsid w:val="007016AB"/>
    <w:rsid w:val="00703FC8"/>
    <w:rsid w:val="00710F3E"/>
    <w:rsid w:val="00711ACE"/>
    <w:rsid w:val="0072613D"/>
    <w:rsid w:val="00736DAF"/>
    <w:rsid w:val="00744DCF"/>
    <w:rsid w:val="0077317A"/>
    <w:rsid w:val="0078056A"/>
    <w:rsid w:val="00793443"/>
    <w:rsid w:val="007B432F"/>
    <w:rsid w:val="007B53E3"/>
    <w:rsid w:val="007C1BAB"/>
    <w:rsid w:val="007D27FB"/>
    <w:rsid w:val="007D2DA5"/>
    <w:rsid w:val="007D4792"/>
    <w:rsid w:val="007D508B"/>
    <w:rsid w:val="007D6EA6"/>
    <w:rsid w:val="007E6A43"/>
    <w:rsid w:val="0081334B"/>
    <w:rsid w:val="00832245"/>
    <w:rsid w:val="00832C2E"/>
    <w:rsid w:val="00835ED1"/>
    <w:rsid w:val="00837E4F"/>
    <w:rsid w:val="008424D0"/>
    <w:rsid w:val="00846227"/>
    <w:rsid w:val="00855268"/>
    <w:rsid w:val="00866665"/>
    <w:rsid w:val="00871F4A"/>
    <w:rsid w:val="008738AB"/>
    <w:rsid w:val="0088482C"/>
    <w:rsid w:val="00893A94"/>
    <w:rsid w:val="008972A3"/>
    <w:rsid w:val="008A1492"/>
    <w:rsid w:val="008A246E"/>
    <w:rsid w:val="008A3D49"/>
    <w:rsid w:val="008A5B7D"/>
    <w:rsid w:val="008C12EB"/>
    <w:rsid w:val="008C2A1B"/>
    <w:rsid w:val="008C6B99"/>
    <w:rsid w:val="008D4E31"/>
    <w:rsid w:val="008F16CF"/>
    <w:rsid w:val="00902020"/>
    <w:rsid w:val="00925CD6"/>
    <w:rsid w:val="00926A3F"/>
    <w:rsid w:val="00945D7E"/>
    <w:rsid w:val="009460D8"/>
    <w:rsid w:val="0094648C"/>
    <w:rsid w:val="0094649C"/>
    <w:rsid w:val="0096256D"/>
    <w:rsid w:val="00972B2D"/>
    <w:rsid w:val="00981AB5"/>
    <w:rsid w:val="009845F0"/>
    <w:rsid w:val="009A0B67"/>
    <w:rsid w:val="009A54CD"/>
    <w:rsid w:val="009C7C3F"/>
    <w:rsid w:val="009D5D52"/>
    <w:rsid w:val="009F4F82"/>
    <w:rsid w:val="009F7C19"/>
    <w:rsid w:val="00A0790F"/>
    <w:rsid w:val="00A120FA"/>
    <w:rsid w:val="00A16143"/>
    <w:rsid w:val="00A16F98"/>
    <w:rsid w:val="00A21E8B"/>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33BDE"/>
    <w:rsid w:val="00B3449F"/>
    <w:rsid w:val="00B43A66"/>
    <w:rsid w:val="00B47D6D"/>
    <w:rsid w:val="00B52E34"/>
    <w:rsid w:val="00B65487"/>
    <w:rsid w:val="00B6687D"/>
    <w:rsid w:val="00B871C1"/>
    <w:rsid w:val="00BA7659"/>
    <w:rsid w:val="00BB3497"/>
    <w:rsid w:val="00BC1319"/>
    <w:rsid w:val="00BC347B"/>
    <w:rsid w:val="00BF5047"/>
    <w:rsid w:val="00BF7313"/>
    <w:rsid w:val="00C11B27"/>
    <w:rsid w:val="00C2299C"/>
    <w:rsid w:val="00C256DE"/>
    <w:rsid w:val="00C26017"/>
    <w:rsid w:val="00C265EA"/>
    <w:rsid w:val="00C32EF7"/>
    <w:rsid w:val="00C35C20"/>
    <w:rsid w:val="00C612F1"/>
    <w:rsid w:val="00C646E5"/>
    <w:rsid w:val="00C675A7"/>
    <w:rsid w:val="00C91A64"/>
    <w:rsid w:val="00CA0158"/>
    <w:rsid w:val="00CA1C42"/>
    <w:rsid w:val="00CA42E6"/>
    <w:rsid w:val="00CB26A5"/>
    <w:rsid w:val="00CB65E7"/>
    <w:rsid w:val="00CB7A7F"/>
    <w:rsid w:val="00CD056E"/>
    <w:rsid w:val="00CE06CC"/>
    <w:rsid w:val="00CF2C0B"/>
    <w:rsid w:val="00CF49F3"/>
    <w:rsid w:val="00CF594B"/>
    <w:rsid w:val="00D07DB6"/>
    <w:rsid w:val="00D11B24"/>
    <w:rsid w:val="00D1410D"/>
    <w:rsid w:val="00D20827"/>
    <w:rsid w:val="00D214CA"/>
    <w:rsid w:val="00D22877"/>
    <w:rsid w:val="00D2385F"/>
    <w:rsid w:val="00D2775A"/>
    <w:rsid w:val="00D33AD8"/>
    <w:rsid w:val="00D457F3"/>
    <w:rsid w:val="00D5773D"/>
    <w:rsid w:val="00D678C1"/>
    <w:rsid w:val="00DA0352"/>
    <w:rsid w:val="00DB10D6"/>
    <w:rsid w:val="00DC5169"/>
    <w:rsid w:val="00DC7D25"/>
    <w:rsid w:val="00DD2BE2"/>
    <w:rsid w:val="00DD40A1"/>
    <w:rsid w:val="00DD4C6A"/>
    <w:rsid w:val="00E0524D"/>
    <w:rsid w:val="00E10DF9"/>
    <w:rsid w:val="00E262BE"/>
    <w:rsid w:val="00E315DA"/>
    <w:rsid w:val="00E339C0"/>
    <w:rsid w:val="00E40265"/>
    <w:rsid w:val="00E4695B"/>
    <w:rsid w:val="00E50DAC"/>
    <w:rsid w:val="00E6111A"/>
    <w:rsid w:val="00E627FD"/>
    <w:rsid w:val="00E67675"/>
    <w:rsid w:val="00E70CBA"/>
    <w:rsid w:val="00E81F52"/>
    <w:rsid w:val="00E83D8D"/>
    <w:rsid w:val="00E86559"/>
    <w:rsid w:val="00E92FA4"/>
    <w:rsid w:val="00EB01FD"/>
    <w:rsid w:val="00EB6FDB"/>
    <w:rsid w:val="00EC29AE"/>
    <w:rsid w:val="00EC5034"/>
    <w:rsid w:val="00EC517B"/>
    <w:rsid w:val="00EE20A4"/>
    <w:rsid w:val="00EE2EA8"/>
    <w:rsid w:val="00EF0473"/>
    <w:rsid w:val="00F04FDC"/>
    <w:rsid w:val="00F136A8"/>
    <w:rsid w:val="00F31D02"/>
    <w:rsid w:val="00F35C1B"/>
    <w:rsid w:val="00F37E72"/>
    <w:rsid w:val="00F41A9F"/>
    <w:rsid w:val="00F51B52"/>
    <w:rsid w:val="00F902EE"/>
    <w:rsid w:val="00F92732"/>
    <w:rsid w:val="00F927AA"/>
    <w:rsid w:val="00FA58F3"/>
    <w:rsid w:val="00FD2CB4"/>
    <w:rsid w:val="00FE43E1"/>
    <w:rsid w:val="00FF4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31">
    <w:name w:val="Основной текст (3)_"/>
    <w:basedOn w:val="a0"/>
    <w:link w:val="32"/>
    <w:uiPriority w:val="99"/>
    <w:rsid w:val="00F902EE"/>
    <w:rPr>
      <w:b/>
      <w:bCs/>
      <w:sz w:val="28"/>
      <w:szCs w:val="28"/>
      <w:shd w:val="clear" w:color="auto" w:fill="FFFFFF"/>
    </w:rPr>
  </w:style>
  <w:style w:type="character" w:customStyle="1" w:styleId="2">
    <w:name w:val="Основной текст (2)_"/>
    <w:basedOn w:val="a0"/>
    <w:link w:val="20"/>
    <w:uiPriority w:val="99"/>
    <w:rsid w:val="00F902EE"/>
    <w:rPr>
      <w:sz w:val="28"/>
      <w:szCs w:val="28"/>
      <w:shd w:val="clear" w:color="auto" w:fill="FFFFFF"/>
    </w:rPr>
  </w:style>
  <w:style w:type="paragraph" w:customStyle="1" w:styleId="32">
    <w:name w:val="Основной текст (3)"/>
    <w:basedOn w:val="a"/>
    <w:link w:val="31"/>
    <w:uiPriority w:val="99"/>
    <w:rsid w:val="00F902EE"/>
    <w:pPr>
      <w:shd w:val="clear" w:color="auto" w:fill="FFFFFF"/>
      <w:autoSpaceDE/>
      <w:autoSpaceDN/>
      <w:adjustRightInd/>
      <w:spacing w:before="480" w:after="480" w:line="322" w:lineRule="exact"/>
      <w:jc w:val="center"/>
    </w:pPr>
    <w:rPr>
      <w:rFonts w:ascii="Times New Roman" w:hAnsi="Times New Roman" w:cs="Times New Roman"/>
      <w:b/>
      <w:bCs/>
      <w:sz w:val="28"/>
      <w:szCs w:val="28"/>
    </w:rPr>
  </w:style>
  <w:style w:type="paragraph" w:customStyle="1" w:styleId="20">
    <w:name w:val="Основной текст (2)"/>
    <w:basedOn w:val="a"/>
    <w:link w:val="2"/>
    <w:uiPriority w:val="99"/>
    <w:rsid w:val="00F902EE"/>
    <w:pPr>
      <w:shd w:val="clear" w:color="auto" w:fill="FFFFFF"/>
      <w:autoSpaceDE/>
      <w:autoSpaceDN/>
      <w:adjustRightInd/>
      <w:spacing w:before="480" w:after="300" w:line="322" w:lineRule="exact"/>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31">
    <w:name w:val="Основной текст (3)_"/>
    <w:basedOn w:val="a0"/>
    <w:link w:val="32"/>
    <w:uiPriority w:val="99"/>
    <w:rsid w:val="00F902EE"/>
    <w:rPr>
      <w:b/>
      <w:bCs/>
      <w:sz w:val="28"/>
      <w:szCs w:val="28"/>
      <w:shd w:val="clear" w:color="auto" w:fill="FFFFFF"/>
    </w:rPr>
  </w:style>
  <w:style w:type="character" w:customStyle="1" w:styleId="2">
    <w:name w:val="Основной текст (2)_"/>
    <w:basedOn w:val="a0"/>
    <w:link w:val="20"/>
    <w:uiPriority w:val="99"/>
    <w:rsid w:val="00F902EE"/>
    <w:rPr>
      <w:sz w:val="28"/>
      <w:szCs w:val="28"/>
      <w:shd w:val="clear" w:color="auto" w:fill="FFFFFF"/>
    </w:rPr>
  </w:style>
  <w:style w:type="paragraph" w:customStyle="1" w:styleId="32">
    <w:name w:val="Основной текст (3)"/>
    <w:basedOn w:val="a"/>
    <w:link w:val="31"/>
    <w:uiPriority w:val="99"/>
    <w:rsid w:val="00F902EE"/>
    <w:pPr>
      <w:shd w:val="clear" w:color="auto" w:fill="FFFFFF"/>
      <w:autoSpaceDE/>
      <w:autoSpaceDN/>
      <w:adjustRightInd/>
      <w:spacing w:before="480" w:after="480" w:line="322" w:lineRule="exact"/>
      <w:jc w:val="center"/>
    </w:pPr>
    <w:rPr>
      <w:rFonts w:ascii="Times New Roman" w:hAnsi="Times New Roman" w:cs="Times New Roman"/>
      <w:b/>
      <w:bCs/>
      <w:sz w:val="28"/>
      <w:szCs w:val="28"/>
    </w:rPr>
  </w:style>
  <w:style w:type="paragraph" w:customStyle="1" w:styleId="20">
    <w:name w:val="Основной текст (2)"/>
    <w:basedOn w:val="a"/>
    <w:link w:val="2"/>
    <w:uiPriority w:val="99"/>
    <w:rsid w:val="00F902EE"/>
    <w:pPr>
      <w:shd w:val="clear" w:color="auto" w:fill="FFFFFF"/>
      <w:autoSpaceDE/>
      <w:autoSpaceDN/>
      <w:adjustRightInd/>
      <w:spacing w:before="480" w:after="300" w:line="322" w:lineRule="exact"/>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1</cp:lastModifiedBy>
  <cp:revision>5</cp:revision>
  <cp:lastPrinted>2021-06-15T03:34:00Z</cp:lastPrinted>
  <dcterms:created xsi:type="dcterms:W3CDTF">2021-06-11T09:39:00Z</dcterms:created>
  <dcterms:modified xsi:type="dcterms:W3CDTF">2021-06-15T03:35:00Z</dcterms:modified>
</cp:coreProperties>
</file>