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8C" w:rsidRPr="00014B9E" w:rsidRDefault="00C27E8C" w:rsidP="00014B9E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БАШҠОРТОСТАН РЕСПУБЛИКАҺЫ</w:t>
      </w:r>
    </w:p>
    <w:p w:rsidR="00C27E8C" w:rsidRPr="00014B9E" w:rsidRDefault="00C27E8C" w:rsidP="00014B9E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ҒАФУРИ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</w:t>
      </w:r>
      <w:r w:rsidR="007F6858" w:rsidRPr="00014B9E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2FE5CF4F" wp14:editId="1E4ED51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9475" cy="1186815"/>
            <wp:effectExtent l="1905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</w:p>
    <w:p w:rsidR="00C27E8C" w:rsidRPr="00014B9E" w:rsidRDefault="00C27E8C" w:rsidP="00014B9E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ЕҘЕМ-ҠАРАН</w:t>
      </w:r>
    </w:p>
    <w:p w:rsidR="00C27E8C" w:rsidRPr="00014B9E" w:rsidRDefault="00C27E8C" w:rsidP="00014B9E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АУЫЛ БИЛӘМӘҺЕ 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    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СОВЕТЫ</w:t>
      </w:r>
    </w:p>
    <w:p w:rsidR="00014B9E" w:rsidRPr="00014B9E" w:rsidRDefault="00014B9E" w:rsidP="00014B9E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 xml:space="preserve">453061, 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Ғафури  районы</w:t>
      </w:r>
      <w:r w:rsidRPr="00014B9E"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  <w:t>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Еҙем-Ҡаран  ауылы,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val="ba-RU"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Ба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val="ba-RU" w:eastAsia="ru-RU"/>
        </w:rPr>
        <w:t xml:space="preserve">ҙар 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 xml:space="preserve">урамы, </w:t>
      </w: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val="ba-RU" w:eastAsia="ru-RU"/>
        </w:rPr>
        <w:t>13</w:t>
      </w:r>
    </w:p>
    <w:p w:rsidR="00014B9E" w:rsidRPr="00496967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</w:pPr>
      <w:r w:rsidRPr="00496967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 xml:space="preserve">Тел   </w:t>
      </w:r>
      <w:r w:rsidRPr="00496967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>2-53-</w:t>
      </w:r>
      <w:r w:rsidR="00496967" w:rsidRPr="00496967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>25</w:t>
      </w:r>
    </w:p>
    <w:p w:rsidR="00014B9E" w:rsidRDefault="00014B9E" w:rsidP="00014B9E">
      <w:pPr>
        <w:shd w:val="clear" w:color="auto" w:fill="FFFFFF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014B9E" w:rsidRDefault="00014B9E" w:rsidP="00014B9E">
      <w:pPr>
        <w:shd w:val="clear" w:color="auto" w:fill="FFFFFF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27E8C" w:rsidRPr="00014B9E" w:rsidRDefault="00014B9E" w:rsidP="00014B9E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 xml:space="preserve">СОВЕТ </w:t>
      </w:r>
      <w:r w:rsidR="00C27E8C"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СЕЛЬСКОГО ПОСЕЛЕНИЯ</w:t>
      </w:r>
    </w:p>
    <w:p w:rsidR="00C27E8C" w:rsidRPr="00014B9E" w:rsidRDefault="00C27E8C" w:rsidP="00014B9E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C27E8C" w:rsidRPr="00014B9E" w:rsidRDefault="00C27E8C" w:rsidP="00014B9E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C27E8C" w:rsidRPr="00014B9E" w:rsidRDefault="00C27E8C" w:rsidP="00014B9E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МУНИЦИПАЛЬНОГО РАЙОНА</w:t>
      </w:r>
    </w:p>
    <w:p w:rsidR="00C27E8C" w:rsidRPr="00014B9E" w:rsidRDefault="00C27E8C" w:rsidP="00014B9E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C27E8C" w:rsidRPr="00014B9E" w:rsidRDefault="00C27E8C" w:rsidP="00014B9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sz w:val="16"/>
          <w:szCs w:val="16"/>
        </w:rPr>
        <w:t>РЕСПУБЛИКИ  БАШКОРТОСТАН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66" w:hanging="466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453061, </w:t>
      </w: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Гафурийский район,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 Зилим-Караново, ул Базарная, </w:t>
      </w: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13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Тел </w:t>
      </w: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2-53-25</w:t>
      </w:r>
    </w:p>
    <w:p w:rsidR="00C27E8C" w:rsidRPr="00014B9E" w:rsidRDefault="00C27E8C" w:rsidP="00014B9E">
      <w:pPr>
        <w:shd w:val="clear" w:color="auto" w:fill="FFFFFF"/>
        <w:ind w:left="1013"/>
        <w:jc w:val="center"/>
        <w:rPr>
          <w:rFonts w:ascii="Times New Roman" w:hAnsi="Times New Roman" w:cs="Times New Roman"/>
          <w:sz w:val="16"/>
          <w:szCs w:val="16"/>
        </w:rPr>
      </w:pPr>
    </w:p>
    <w:p w:rsidR="00014B9E" w:rsidRDefault="00014B9E" w:rsidP="0082578D">
      <w:pPr>
        <w:shd w:val="clear" w:color="auto" w:fill="FFFFFF"/>
        <w:ind w:left="1013"/>
        <w:rPr>
          <w:rFonts w:ascii="Times New Roman" w:hAnsi="Times New Roman" w:cs="Times New Roman"/>
        </w:rPr>
      </w:pPr>
    </w:p>
    <w:p w:rsidR="00014B9E" w:rsidRPr="008B15CE" w:rsidRDefault="00014B9E" w:rsidP="0082578D">
      <w:pPr>
        <w:shd w:val="clear" w:color="auto" w:fill="FFFFFF"/>
        <w:ind w:left="1013"/>
        <w:rPr>
          <w:rFonts w:ascii="Times New Roman" w:hAnsi="Times New Roman" w:cs="Times New Roman"/>
        </w:rPr>
        <w:sectPr w:rsidR="00014B9E" w:rsidRPr="008B15CE" w:rsidSect="0082578D">
          <w:footerReference w:type="default" r:id="rId9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27E8C" w:rsidRPr="00917DE7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FB4FAD" w:rsidRPr="00917DE7" w:rsidRDefault="00FB4FAD" w:rsidP="00A3276F">
            <w:pPr>
              <w:shd w:val="clear" w:color="auto" w:fill="FFFFFF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BE6" w:rsidRDefault="00763BE6" w:rsidP="00763B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51E7">
        <w:rPr>
          <w:rFonts w:ascii="Times New Roman" w:hAnsi="Times New Roman" w:cs="Times New Roman"/>
          <w:sz w:val="28"/>
          <w:szCs w:val="28"/>
        </w:rPr>
        <w:t xml:space="preserve">О бюджете </w:t>
      </w:r>
      <w:bookmarkStart w:id="0" w:name="_Hlk56763393"/>
      <w:r>
        <w:rPr>
          <w:rFonts w:ascii="Times New Roman" w:hAnsi="Times New Roman" w:cs="Times New Roman"/>
          <w:sz w:val="28"/>
          <w:szCs w:val="28"/>
        </w:rPr>
        <w:t>сельского поселения Зилим-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bookmarkEnd w:id="0"/>
    </w:p>
    <w:p w:rsidR="00763BE6" w:rsidRPr="007226DB" w:rsidRDefault="00763BE6" w:rsidP="00763B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51E7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D751E7">
        <w:rPr>
          <w:rFonts w:ascii="Times New Roman" w:hAnsi="Times New Roman" w:cs="Times New Roman"/>
          <w:sz w:val="28"/>
          <w:szCs w:val="28"/>
        </w:rPr>
        <w:br/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751E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51E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751E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63BE6" w:rsidRDefault="00763BE6" w:rsidP="00763BE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63BE6" w:rsidRPr="00394112" w:rsidRDefault="00763BE6" w:rsidP="00763BE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1" w:name="_Hlk56763458"/>
      <w:bookmarkStart w:id="2" w:name="_Hlk55489121"/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bookmarkEnd w:id="1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bookmarkEnd w:id="2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</w:t>
      </w:r>
      <w:bookmarkStart w:id="3" w:name="_GoBack"/>
      <w:bookmarkEnd w:id="3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763BE6" w:rsidRPr="00394112" w:rsidRDefault="00763BE6" w:rsidP="00763BE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Pr="00A007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4 074,1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. рублей;</w:t>
      </w:r>
    </w:p>
    <w:p w:rsidR="00763BE6" w:rsidRPr="00394112" w:rsidRDefault="00763BE6" w:rsidP="00763BE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Pr="00A007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4 074,1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. рублей;</w:t>
      </w:r>
    </w:p>
    <w:p w:rsidR="00763BE6" w:rsidRPr="00394112" w:rsidRDefault="00763BE6" w:rsidP="00763BE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3) дефицит бюджета</w:t>
      </w:r>
      <w:r w:rsidRPr="00A007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763BE6" w:rsidRPr="00394112" w:rsidRDefault="00763BE6" w:rsidP="00763BE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Pr="00A007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F40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 w:rsidRPr="000F40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22 и 2023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763BE6" w:rsidRPr="00394112" w:rsidRDefault="00763BE6" w:rsidP="00763BE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Pr="00A007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на 2022 год 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4 074,1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>тыс.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 и на 2023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4 074,1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763BE6" w:rsidRDefault="00763BE6" w:rsidP="00763BE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Pr="00A007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4 074,1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том числе условно утвержденные расходы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95,0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и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4 074,1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189,0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  <w:proofErr w:type="gramEnd"/>
    </w:p>
    <w:p w:rsidR="00763BE6" w:rsidRPr="00394112" w:rsidRDefault="00763BE6" w:rsidP="00763BE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дефицит бюджета</w:t>
      </w:r>
      <w:r w:rsidRPr="00A007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тыс. рублей и на 2023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. рублей;</w:t>
      </w:r>
    </w:p>
    <w:p w:rsidR="00763BE6" w:rsidRPr="00394112" w:rsidRDefault="00763BE6" w:rsidP="00763BE6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3</w:t>
      </w:r>
      <w:r w:rsidRPr="006F55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при зачислении в бюджет</w:t>
      </w:r>
      <w:r w:rsidRPr="002058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4" w:name="_Hlk55490548"/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bookmarkEnd w:id="4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</w:t>
      </w:r>
      <w:r w:rsidRPr="00781F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6F55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Pr="006F55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для последующего доведения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 установленном порядке до указанного казенного учреждения лимитов бюджетных обязатель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ств дл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763BE6" w:rsidRPr="00394112" w:rsidRDefault="00763BE6" w:rsidP="00763BE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перечень главных администраторов доходов бюджета</w:t>
      </w:r>
      <w:r w:rsidRPr="00781F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шкортостан согласно </w:t>
      </w:r>
      <w:r w:rsidRPr="002B530F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63BE6" w:rsidRPr="00394112" w:rsidRDefault="00763BE6" w:rsidP="00763BE6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бюджет </w:t>
      </w:r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763BE6" w:rsidRPr="00394112" w:rsidRDefault="00763BE6" w:rsidP="00763BE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2021 год согласно </w:t>
      </w:r>
      <w:r w:rsidRPr="003A344F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2</w:t>
      </w:r>
      <w:r w:rsidRPr="009F32E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763BE6" w:rsidRPr="002E34E7" w:rsidRDefault="00763BE6" w:rsidP="00763BE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2023 годов согласно </w:t>
      </w:r>
      <w:r w:rsidRPr="003A344F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3</w:t>
      </w:r>
      <w:r w:rsidRPr="009F32E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9F32E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63BE6" w:rsidRPr="00903795" w:rsidRDefault="00763BE6" w:rsidP="00763BE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>Средства, поступающие во временное распоряжение получателей средств бюджета</w:t>
      </w:r>
      <w:r w:rsidRPr="002E34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5" w:name="_Hlk55837415"/>
      <w:r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bookmarkEnd w:id="5"/>
      <w:r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учитываются на казначейском счете, открытом учреждениям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837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 w:rsidRPr="00A837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муниципального</w:t>
      </w:r>
      <w:proofErr w:type="gramEnd"/>
      <w:r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</w:t>
      </w:r>
      <w:proofErr w:type="spellStart"/>
      <w:r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>правлении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Федерального казначейства</w:t>
      </w:r>
      <w:r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в установленном порядке.</w:t>
      </w:r>
    </w:p>
    <w:p w:rsidR="00763BE6" w:rsidRPr="00394112" w:rsidRDefault="00763BE6" w:rsidP="00763BE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в пределах общего объема расходов бюджета </w:t>
      </w:r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установленного статьей 1 настоящего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распределение бюджетных ассигнований:</w:t>
      </w:r>
    </w:p>
    <w:p w:rsidR="00763BE6" w:rsidRPr="00394112" w:rsidRDefault="00763BE6" w:rsidP="00763BE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763BE6" w:rsidRPr="00394112" w:rsidRDefault="00763BE6" w:rsidP="00763BE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на 2021 год согласно </w:t>
      </w:r>
      <w:r w:rsidRPr="005C10B8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4</w:t>
      </w:r>
      <w:r w:rsidRPr="005C10B8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763BE6" w:rsidRPr="00394112" w:rsidRDefault="00763BE6" w:rsidP="00763BE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2023 годов согласно </w:t>
      </w:r>
      <w:r w:rsidRPr="005C10B8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763BE6" w:rsidRPr="00394112" w:rsidRDefault="00763BE6" w:rsidP="00763BE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763BE6" w:rsidRPr="00394112" w:rsidRDefault="00763BE6" w:rsidP="00763BE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2021 год согласно </w:t>
      </w:r>
      <w:r w:rsidRPr="005C10B8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6</w:t>
      </w:r>
      <w:r w:rsidRPr="005C10B8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763BE6" w:rsidRPr="00394112" w:rsidRDefault="00763BE6" w:rsidP="00763BE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2023 годов согласно </w:t>
      </w:r>
      <w:r w:rsidRPr="005C10B8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7</w:t>
      </w:r>
      <w:r w:rsidRPr="00462C47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63BE6" w:rsidRDefault="00763BE6" w:rsidP="00763BE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Утвердить общий объем бюджетных ассигнований на исполнение публичных нормативных обязательств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0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тыс. рублей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763BE6" w:rsidRPr="00394112" w:rsidRDefault="00763BE6" w:rsidP="00763BE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ведомственную структуру расходов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</w:t>
      </w:r>
      <w:r w:rsidRPr="009F32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763BE6" w:rsidRPr="00394112" w:rsidRDefault="00763BE6" w:rsidP="00763BE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2021 год согласно </w:t>
      </w:r>
      <w:r w:rsidRPr="005C10B8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8</w:t>
      </w:r>
      <w:r w:rsidRPr="005C10B8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763BE6" w:rsidRPr="00CE1FDA" w:rsidRDefault="00763BE6" w:rsidP="00763BE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2023 годов согласно </w:t>
      </w:r>
      <w:r w:rsidRPr="005C10B8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9</w:t>
      </w:r>
      <w:r w:rsidRPr="005C10B8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 </w:t>
      </w:r>
      <w:r w:rsidRPr="002B49D6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 настоящему Решению.</w:t>
      </w:r>
    </w:p>
    <w:p w:rsidR="00763BE6" w:rsidRPr="00394112" w:rsidRDefault="00763BE6" w:rsidP="00763BE6">
      <w:pPr>
        <w:pStyle w:val="ConsPlusTitle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10. Установить, что в 2021–2023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 w:rsidRPr="003167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1E4B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6" w:name="_Hlk55554666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bookmarkEnd w:id="6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соответствии со статьей 78 Бюджетного кодекса Российской Федерации и в порядке, установленном Правительством Республики Башкортостан, предоставляются субсидии (гранты в форме субсидий):</w:t>
      </w:r>
    </w:p>
    <w:p w:rsidR="00763BE6" w:rsidRDefault="00763BE6" w:rsidP="00763BE6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F21253">
        <w:rPr>
          <w:rFonts w:ascii="Times New Roman" w:hAnsi="Times New Roman" w:cs="Times New Roman"/>
          <w:b w:val="0"/>
          <w:bCs w:val="0"/>
          <w:sz w:val="28"/>
          <w:szCs w:val="28"/>
        </w:rPr>
        <w:t>транспортным организациям, осуществляющим перевозку пассажиров по государственным регулируемым ценам (тарифам);</w:t>
      </w:r>
    </w:p>
    <w:p w:rsidR="00763BE6" w:rsidRPr="002705A7" w:rsidRDefault="00763BE6" w:rsidP="00763BE6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proofErr w:type="gramStart"/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 </w:t>
      </w:r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и индивидуальным предпринимателям, осуществляющим первичную </w:t>
      </w:r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и (или) последующую (промышленную) переработку сельскохозяйственной продукции, сельскохозяйственным потребительским кооперативам, гражданам, ведущим личное подсобное </w:t>
      </w:r>
      <w:r w:rsidRPr="00011B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хозяйство, физическим лицам, осуществляющим разведение племенных лошадей и являющимся их владельцами, организациям, оказывающим услуги </w:t>
      </w:r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>по выполнению сельскохозяйственных механизированных работ, организациям по</w:t>
      </w:r>
      <w:proofErr w:type="gramEnd"/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искусственному осеменению сельскохозяйственных животных;</w:t>
      </w:r>
    </w:p>
    <w:p w:rsidR="00763BE6" w:rsidRPr="00171B91" w:rsidRDefault="00763BE6" w:rsidP="00763BE6">
      <w:pPr>
        <w:pStyle w:val="ConsPlusTitle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>) крестьянским (фермерским) хозяйствам, сельскохозяйственным потребительским кооперативам на финансовое обеспечение в целях поддержки малых форм хозяйствования;</w:t>
      </w:r>
    </w:p>
    <w:p w:rsidR="00763BE6" w:rsidRPr="00CB408D" w:rsidRDefault="00763BE6" w:rsidP="00763BE6">
      <w:pPr>
        <w:pStyle w:val="ConsPlusTitle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Башкортостан;</w:t>
      </w:r>
    </w:p>
    <w:p w:rsidR="00763BE6" w:rsidRDefault="00763BE6" w:rsidP="00763BE6">
      <w:pPr>
        <w:pStyle w:val="ConsPlusTitle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. Установить, что в 2021–2023 годах из бюджета</w:t>
      </w:r>
      <w:r w:rsidRPr="003167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CA27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Республики Башкортостан в соответствии с пунктом 2 статьи 78.1 Бюджетного кодекса Российской Федерации предоставляются субсидии:</w:t>
      </w:r>
    </w:p>
    <w:p w:rsidR="00763BE6" w:rsidRDefault="00763BE6" w:rsidP="00763BE6">
      <w:pPr>
        <w:pStyle w:val="ConsPlusTitle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 социально ориентированным некоммерческим организациям;</w:t>
      </w:r>
    </w:p>
    <w:p w:rsidR="00763BE6" w:rsidRPr="00394112" w:rsidRDefault="00763BE6" w:rsidP="00763BE6">
      <w:pPr>
        <w:pStyle w:val="ConsPlusTitle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8523A">
        <w:rPr>
          <w:rFonts w:ascii="Times New Roman" w:hAnsi="Times New Roman" w:cs="Times New Roman"/>
          <w:b w:val="0"/>
          <w:bCs w:val="0"/>
          <w:sz w:val="28"/>
          <w:szCs w:val="28"/>
        </w:rPr>
        <w:t>2) 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молодежной политики, национальных, государственно-конфессиональных и общественно-политических отношений.</w:t>
      </w:r>
    </w:p>
    <w:p w:rsidR="00763BE6" w:rsidRPr="009338E9" w:rsidRDefault="00763BE6" w:rsidP="00763BE6">
      <w:pPr>
        <w:pStyle w:val="ConsPlusTitle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338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12. Установить, что в 2021–2023 годах из бюджета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 w:rsidRPr="009338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bookmarkStart w:id="7" w:name="_Hlk56013952"/>
      <w:r w:rsidRPr="009338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Pr="009338E9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9338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bookmarkEnd w:id="7"/>
      <w:r w:rsidRPr="009338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соответствии с пунктом 4 статьи 78.1 Бюджетного кодекса Российской Федерации предоставляются гранты в форме субсидий:</w:t>
      </w:r>
    </w:p>
    <w:p w:rsidR="00763BE6" w:rsidRPr="009338E9" w:rsidRDefault="00763BE6" w:rsidP="00763BE6">
      <w:pPr>
        <w:pStyle w:val="ConsPlusTitle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338E9">
        <w:rPr>
          <w:rFonts w:ascii="Times New Roman" w:hAnsi="Times New Roman" w:cs="Times New Roman"/>
          <w:b w:val="0"/>
          <w:bCs w:val="0"/>
          <w:sz w:val="28"/>
          <w:szCs w:val="28"/>
        </w:rPr>
        <w:t>1) некоммерческим организациям, осуществляющим образовательную деятельность по образовательным программам среднего профессионального образования, находящимся в ведении федеральных органов государственной власти, а также частным образовательным организациям;</w:t>
      </w:r>
    </w:p>
    <w:p w:rsidR="00763BE6" w:rsidRPr="009338E9" w:rsidRDefault="00763BE6" w:rsidP="00763BE6">
      <w:pPr>
        <w:pStyle w:val="ConsPlusTitle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338E9">
        <w:rPr>
          <w:rFonts w:ascii="Times New Roman" w:hAnsi="Times New Roman" w:cs="Times New Roman"/>
          <w:b w:val="0"/>
          <w:bCs w:val="0"/>
          <w:sz w:val="28"/>
          <w:szCs w:val="28"/>
        </w:rPr>
        <w:t>2) некоммерческим организациям для финансового обеспечения проектов и программ в сфере молодежной политики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63BE6" w:rsidRDefault="00763BE6" w:rsidP="00763BE6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13. 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законы и иные нормативные правовые акты </w:t>
      </w:r>
      <w:bookmarkStart w:id="8" w:name="_Hlk57130768"/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bookmarkEnd w:id="8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Pr="006E11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на 2021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годов, а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также сокращающие его доходную базу, подлежат исполнению при изыскании дополнительных источников доходов бюджета</w:t>
      </w:r>
      <w:r w:rsidRPr="00167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6E11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9" w:name="_Hlk55556186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bookmarkEnd w:id="9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и (или) сокращении бюджетных ассигнований по конкретным статьям расходов бюджета</w:t>
      </w:r>
      <w:r w:rsidRPr="00E24A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при условии внесения соответствующих изменений в настоящ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</w:p>
    <w:p w:rsidR="00763BE6" w:rsidRDefault="00763BE6" w:rsidP="00763BE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14. 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решений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иных нормативных правовых актов </w:t>
      </w:r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либо сокращающие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его доходную базу, вносятся только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 одновременном внесении предложений о дополнительных источниках доходов бюджета </w:t>
      </w:r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и (или) сокращении бюджетных ассигнований по конкретным статьям расходов бюджета</w:t>
      </w:r>
      <w:r w:rsidRPr="00E26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Башкортостан.</w:t>
      </w:r>
    </w:p>
    <w:p w:rsidR="00763BE6" w:rsidRPr="00394112" w:rsidRDefault="00763BE6" w:rsidP="00763BE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15.</w:t>
      </w:r>
      <w:r w:rsidRPr="0098523A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 размер резервного фонда Администрации</w:t>
      </w:r>
      <w:r w:rsidRPr="00E26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9852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 w:rsidRPr="0098523A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9852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9852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10,0</w:t>
      </w:r>
      <w:r w:rsidRPr="009852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9852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10,0 </w:t>
      </w:r>
      <w:r w:rsidRPr="0098523A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рублей,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9852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10,0</w:t>
      </w:r>
      <w:r w:rsidRPr="009852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763BE6" w:rsidRPr="00394112" w:rsidRDefault="00763BE6" w:rsidP="00763BE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16. Администрация </w:t>
      </w:r>
      <w:bookmarkStart w:id="10" w:name="_Hlk55807456"/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End w:id="10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не вправе принимать решени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я, приводящие к увеличению в 2021–2023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муниципальных</w:t>
      </w:r>
      <w:r w:rsidRPr="00E8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служащих и работников организаций бюджетной сферы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63BE6" w:rsidRPr="00394112" w:rsidRDefault="00763BE6" w:rsidP="00763BE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17.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Утвердить:</w:t>
      </w:r>
    </w:p>
    <w:p w:rsidR="00763BE6" w:rsidRDefault="00763BE6" w:rsidP="00763BE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внутреннего долга на 1 января 2022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2023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1 января 2024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верхний предел долга по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на 1 января 2022 года в сумме 0 тыс. рублей, на 1 января 2023</w:t>
      </w:r>
      <w:proofErr w:type="gramEnd"/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0 тыс. рублей, на 1 января 2024 года в сумме 0 тыс.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63BE6" w:rsidRPr="00BC3E84" w:rsidRDefault="00763BE6" w:rsidP="00763BE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 w:rsidRPr="0062124C">
        <w:rPr>
          <w:rFonts w:ascii="Times New Roman" w:hAnsi="Times New Roman" w:cs="Times New Roman"/>
          <w:sz w:val="28"/>
          <w:szCs w:val="28"/>
        </w:rPr>
        <w:t xml:space="preserve"> </w:t>
      </w:r>
      <w:r w:rsidRPr="0062124C">
        <w:rPr>
          <w:rFonts w:ascii="Times New Roman" w:hAnsi="Times New Roman" w:cs="Times New Roman"/>
          <w:b w:val="0"/>
          <w:bCs w:val="0"/>
          <w:sz w:val="28"/>
          <w:szCs w:val="28"/>
        </w:rPr>
        <w:t>источники финансирования дефицита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212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согласно </w:t>
      </w:r>
      <w:r w:rsidRPr="0062124C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10</w:t>
      </w:r>
      <w:r w:rsidRPr="0062124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62124C">
        <w:rPr>
          <w:rFonts w:ascii="Times New Roman" w:hAnsi="Times New Roman" w:cs="Times New Roman"/>
          <w:b w:val="0"/>
          <w:bCs w:val="0"/>
          <w:sz w:val="28"/>
          <w:szCs w:val="28"/>
        </w:rPr>
        <w:t>к настоящему Решению.</w:t>
      </w:r>
    </w:p>
    <w:p w:rsidR="00763BE6" w:rsidRPr="00805186" w:rsidRDefault="00763BE6" w:rsidP="00763BE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18. </w:t>
      </w:r>
      <w:r w:rsidRPr="005F6A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Списать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установленном </w:t>
      </w:r>
      <w:r w:rsidRPr="005F6A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порядке, задолженность перед бюджетом </w:t>
      </w:r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</w:t>
      </w:r>
      <w:r w:rsidRPr="005F6A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организаций всех организационно-правовых форм по средствам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Pr="005F6A3B">
        <w:rPr>
          <w:rFonts w:ascii="Times New Roman" w:hAnsi="Times New Roman" w:cs="Times New Roman"/>
          <w:b w:val="0"/>
          <w:bCs w:val="0"/>
          <w:sz w:val="28"/>
          <w:szCs w:val="28"/>
        </w:rPr>
        <w:t>, предоставленным на возвратной основе, процентам за пользование ими, пеням и штрафам, не имеющую источников погашения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63BE6" w:rsidRPr="00394112" w:rsidRDefault="00763BE6" w:rsidP="00763BE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19.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остатки средств бюджета</w:t>
      </w:r>
      <w:r w:rsidRPr="00E216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состоянию на 1 января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763BE6" w:rsidRPr="00394112" w:rsidRDefault="00763BE6" w:rsidP="00763BE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более одной двенадцатой общего объема расходов бюджета</w:t>
      </w:r>
      <w:r w:rsidRPr="00E216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текущего финансового года направляются на покрытие временных кассовых разрывов, возникающих в ходе исполнения бюджета</w:t>
      </w:r>
      <w:r w:rsidRPr="00E216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Башкортостан;</w:t>
      </w:r>
    </w:p>
    <w:p w:rsidR="00763BE6" w:rsidRPr="004F23AF" w:rsidRDefault="00763BE6" w:rsidP="00763BE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превышающем сумму остатка неиспользованных бюджетных ассигнований на оплату заключенных от имени</w:t>
      </w:r>
      <w:r w:rsidRPr="008051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государственных контрактов на поставку товаров, выполнение работ, оказание услуг, подлежащих в соответствии с условиями этих государственных контрактов оплате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2020 году, направляются в 2021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соответствующего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решения.</w:t>
      </w:r>
    </w:p>
    <w:p w:rsidR="00763BE6" w:rsidRDefault="00763BE6" w:rsidP="00763BE6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>. 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</w:t>
      </w:r>
      <w:r w:rsidRPr="00805186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Hlk55811660"/>
      <w:r w:rsidRPr="00AE3841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Зилим-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 w:rsidRPr="00AE3841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bookmarkEnd w:id="11"/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Республики Башкортостан является распределение зарезервированных в составе утвержденных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</w:t>
      </w:r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3BE6" w:rsidRDefault="00763BE6" w:rsidP="00763BE6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бюджетных ассигнований, предусмотренных по подразделу «Резервные фонды» раздела «Общегосударственные вопросы» классификации расходов бюджетов;</w:t>
      </w:r>
    </w:p>
    <w:p w:rsidR="00763BE6" w:rsidRPr="00496A36" w:rsidRDefault="00763BE6" w:rsidP="00763BE6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бюджетных ассигнований,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бюджетных инвестиций в объекты капитального строительства муниципальной собственности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 муниципальной собственности, бюджетные инвестиции в которые осуществляются из местных бюджетов.</w:t>
      </w:r>
    </w:p>
    <w:p w:rsidR="00763BE6" w:rsidRDefault="00763BE6" w:rsidP="00763BE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21.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ее Решение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763BE6" w:rsidRDefault="00763BE6" w:rsidP="00763BE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22. Решение подлежит официальному опубликованию не позднее 10 дней после его подписания в установленном порядке.</w:t>
      </w:r>
    </w:p>
    <w:p w:rsidR="00763BE6" w:rsidRPr="00C55297" w:rsidRDefault="00763BE6" w:rsidP="00763BE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63BE6" w:rsidRDefault="00763BE6" w:rsidP="00763BE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63BE6" w:rsidRPr="00C55297" w:rsidRDefault="00763BE6" w:rsidP="00763BE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63BE6" w:rsidRDefault="00763BE6" w:rsidP="00763BE6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bookmarkStart w:id="12" w:name="Par12"/>
      <w:bookmarkEnd w:id="12"/>
      <w:r>
        <w:rPr>
          <w:rFonts w:ascii="Times New Roman" w:hAnsi="Times New Roman" w:cs="Times New Roman"/>
          <w:sz w:val="28"/>
          <w:szCs w:val="28"/>
        </w:rPr>
        <w:t xml:space="preserve">          Глава сельского поселения</w:t>
      </w:r>
    </w:p>
    <w:p w:rsidR="00763BE6" w:rsidRDefault="00763BE6" w:rsidP="00763BE6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Зилим-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63BE6" w:rsidRDefault="00763BE6" w:rsidP="00763BE6">
      <w:pPr>
        <w:pStyle w:val="ConsPlusNormal"/>
        <w:widowControl/>
        <w:ind w:right="9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63BE6" w:rsidRDefault="00763BE6" w:rsidP="00763BE6">
      <w:pPr>
        <w:pStyle w:val="ConsPlusNormal"/>
        <w:widowControl/>
        <w:ind w:right="97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63BE6" w:rsidRDefault="00763BE6" w:rsidP="00763BE6">
      <w:pPr>
        <w:pStyle w:val="ConsPlusNormal"/>
        <w:widowControl/>
        <w:ind w:right="9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М.С.Шаяхметова</w:t>
      </w:r>
      <w:proofErr w:type="spellEnd"/>
    </w:p>
    <w:p w:rsidR="00763BE6" w:rsidRDefault="00763BE6" w:rsidP="00763BE6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42BA">
        <w:rPr>
          <w:rFonts w:ascii="Times New Roman" w:hAnsi="Times New Roman" w:cs="Times New Roman"/>
          <w:sz w:val="28"/>
          <w:szCs w:val="28"/>
        </w:rPr>
        <w:tab/>
      </w:r>
      <w:r w:rsidRPr="003342BA">
        <w:rPr>
          <w:rFonts w:ascii="Times New Roman" w:hAnsi="Times New Roman" w:cs="Times New Roman"/>
          <w:sz w:val="28"/>
          <w:szCs w:val="28"/>
        </w:rPr>
        <w:tab/>
      </w:r>
      <w:r w:rsidRPr="003342BA">
        <w:rPr>
          <w:rFonts w:ascii="Times New Roman" w:hAnsi="Times New Roman" w:cs="Times New Roman"/>
          <w:sz w:val="28"/>
          <w:szCs w:val="28"/>
        </w:rPr>
        <w:tab/>
      </w:r>
      <w:r w:rsidRPr="003342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63BE6" w:rsidRDefault="00763BE6" w:rsidP="00763BE6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63BE6" w:rsidRDefault="00763BE6" w:rsidP="00763BE6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63BE6" w:rsidRDefault="00763BE6" w:rsidP="00763BE6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63BE6" w:rsidRDefault="00763BE6" w:rsidP="00763BE6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илим-Караново</w:t>
      </w:r>
      <w:proofErr w:type="spellEnd"/>
    </w:p>
    <w:p w:rsidR="00763BE6" w:rsidRDefault="00763BE6" w:rsidP="00763BE6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декабря 2020 г.</w:t>
      </w:r>
    </w:p>
    <w:p w:rsidR="00763BE6" w:rsidRDefault="00763BE6" w:rsidP="00763BE6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496967">
        <w:rPr>
          <w:rFonts w:ascii="Times New Roman" w:hAnsi="Times New Roman" w:cs="Times New Roman"/>
          <w:sz w:val="28"/>
          <w:szCs w:val="28"/>
        </w:rPr>
        <w:t xml:space="preserve"> 100-146</w:t>
      </w:r>
    </w:p>
    <w:p w:rsidR="008B3FA9" w:rsidRDefault="008B3FA9" w:rsidP="00D74E12">
      <w:pPr>
        <w:spacing w:after="0" w:line="240" w:lineRule="auto"/>
        <w:ind w:firstLine="709"/>
        <w:jc w:val="right"/>
        <w:rPr>
          <w:sz w:val="28"/>
          <w:szCs w:val="28"/>
        </w:rPr>
      </w:pPr>
    </w:p>
    <w:sectPr w:rsidR="008B3FA9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A96" w:rsidRDefault="00B07A96">
      <w:pPr>
        <w:spacing w:after="0" w:line="240" w:lineRule="auto"/>
      </w:pPr>
      <w:r>
        <w:separator/>
      </w:r>
    </w:p>
  </w:endnote>
  <w:endnote w:type="continuationSeparator" w:id="0">
    <w:p w:rsidR="00B07A96" w:rsidRDefault="00B0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8C" w:rsidRDefault="0099349F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027FFB">
      <w:rPr>
        <w:noProof/>
      </w:rPr>
      <w:t>6</w:t>
    </w:r>
    <w:r>
      <w:rPr>
        <w:noProof/>
      </w:rPr>
      <w:fldChar w:fldCharType="end"/>
    </w:r>
  </w:p>
  <w:p w:rsidR="00C27E8C" w:rsidRDefault="00C27E8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A96" w:rsidRDefault="00B07A96">
      <w:pPr>
        <w:spacing w:after="0" w:line="240" w:lineRule="auto"/>
      </w:pPr>
      <w:r>
        <w:separator/>
      </w:r>
    </w:p>
  </w:footnote>
  <w:footnote w:type="continuationSeparator" w:id="0">
    <w:p w:rsidR="00B07A96" w:rsidRDefault="00B07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54B"/>
    <w:multiLevelType w:val="hybridMultilevel"/>
    <w:tmpl w:val="02B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C43F9"/>
    <w:multiLevelType w:val="hybridMultilevel"/>
    <w:tmpl w:val="939E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41524"/>
    <w:multiLevelType w:val="hybridMultilevel"/>
    <w:tmpl w:val="A69C1AE2"/>
    <w:lvl w:ilvl="0" w:tplc="399A4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76151"/>
    <w:multiLevelType w:val="hybridMultilevel"/>
    <w:tmpl w:val="03A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14B9E"/>
    <w:rsid w:val="00027FFB"/>
    <w:rsid w:val="000514CC"/>
    <w:rsid w:val="00097B3B"/>
    <w:rsid w:val="000B0335"/>
    <w:rsid w:val="000B1327"/>
    <w:rsid w:val="00111F63"/>
    <w:rsid w:val="00130528"/>
    <w:rsid w:val="00133A1F"/>
    <w:rsid w:val="001817DD"/>
    <w:rsid w:val="001E3696"/>
    <w:rsid w:val="00200C66"/>
    <w:rsid w:val="00254798"/>
    <w:rsid w:val="00285B4C"/>
    <w:rsid w:val="00325770"/>
    <w:rsid w:val="00345A40"/>
    <w:rsid w:val="00362C26"/>
    <w:rsid w:val="003649C2"/>
    <w:rsid w:val="0036550B"/>
    <w:rsid w:val="00370ECD"/>
    <w:rsid w:val="00383FE3"/>
    <w:rsid w:val="003B1030"/>
    <w:rsid w:val="0045271B"/>
    <w:rsid w:val="00467DDC"/>
    <w:rsid w:val="00496967"/>
    <w:rsid w:val="005307F3"/>
    <w:rsid w:val="005308CB"/>
    <w:rsid w:val="00532EB9"/>
    <w:rsid w:val="00554229"/>
    <w:rsid w:val="005A600A"/>
    <w:rsid w:val="005E15A6"/>
    <w:rsid w:val="00602CD9"/>
    <w:rsid w:val="00643684"/>
    <w:rsid w:val="00653CCC"/>
    <w:rsid w:val="006576E3"/>
    <w:rsid w:val="00671ED7"/>
    <w:rsid w:val="006908E4"/>
    <w:rsid w:val="006C0310"/>
    <w:rsid w:val="006D6857"/>
    <w:rsid w:val="00721316"/>
    <w:rsid w:val="00721704"/>
    <w:rsid w:val="007622F5"/>
    <w:rsid w:val="00763BE6"/>
    <w:rsid w:val="007A4C4C"/>
    <w:rsid w:val="007B0D6B"/>
    <w:rsid w:val="007D0A79"/>
    <w:rsid w:val="007F6858"/>
    <w:rsid w:val="00812342"/>
    <w:rsid w:val="0082578D"/>
    <w:rsid w:val="00847D29"/>
    <w:rsid w:val="00875438"/>
    <w:rsid w:val="00885D45"/>
    <w:rsid w:val="008A3349"/>
    <w:rsid w:val="008B15CE"/>
    <w:rsid w:val="008B3FA9"/>
    <w:rsid w:val="008D02A2"/>
    <w:rsid w:val="00917DE7"/>
    <w:rsid w:val="0094320E"/>
    <w:rsid w:val="00972D3D"/>
    <w:rsid w:val="00973862"/>
    <w:rsid w:val="0099349F"/>
    <w:rsid w:val="009C52DC"/>
    <w:rsid w:val="009D2771"/>
    <w:rsid w:val="00A27E20"/>
    <w:rsid w:val="00A3276F"/>
    <w:rsid w:val="00A542B4"/>
    <w:rsid w:val="00A6462F"/>
    <w:rsid w:val="00A76D64"/>
    <w:rsid w:val="00A86D63"/>
    <w:rsid w:val="00A86F87"/>
    <w:rsid w:val="00AA5FCE"/>
    <w:rsid w:val="00AC65A6"/>
    <w:rsid w:val="00AD1658"/>
    <w:rsid w:val="00AD743A"/>
    <w:rsid w:val="00B04D36"/>
    <w:rsid w:val="00B07A96"/>
    <w:rsid w:val="00B21476"/>
    <w:rsid w:val="00B2565E"/>
    <w:rsid w:val="00B614C1"/>
    <w:rsid w:val="00B8283D"/>
    <w:rsid w:val="00B82BBB"/>
    <w:rsid w:val="00B84174"/>
    <w:rsid w:val="00BA7C8A"/>
    <w:rsid w:val="00BB2D9D"/>
    <w:rsid w:val="00BC668B"/>
    <w:rsid w:val="00BE2832"/>
    <w:rsid w:val="00BF2540"/>
    <w:rsid w:val="00BF46E9"/>
    <w:rsid w:val="00C17766"/>
    <w:rsid w:val="00C214B5"/>
    <w:rsid w:val="00C27E8C"/>
    <w:rsid w:val="00C51065"/>
    <w:rsid w:val="00C906AE"/>
    <w:rsid w:val="00CD0805"/>
    <w:rsid w:val="00CD6F2B"/>
    <w:rsid w:val="00CE36EA"/>
    <w:rsid w:val="00D0743D"/>
    <w:rsid w:val="00D563FF"/>
    <w:rsid w:val="00D74E12"/>
    <w:rsid w:val="00DA6B0C"/>
    <w:rsid w:val="00DC77A6"/>
    <w:rsid w:val="00DD164A"/>
    <w:rsid w:val="00DD218E"/>
    <w:rsid w:val="00DE5738"/>
    <w:rsid w:val="00EC689F"/>
    <w:rsid w:val="00F01F9B"/>
    <w:rsid w:val="00F021FB"/>
    <w:rsid w:val="00F14698"/>
    <w:rsid w:val="00F24270"/>
    <w:rsid w:val="00F660AB"/>
    <w:rsid w:val="00FA1C6A"/>
    <w:rsid w:val="00FB1935"/>
    <w:rsid w:val="00FB4FAD"/>
    <w:rsid w:val="00FC5B54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99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uiPriority w:val="99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763B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99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uiPriority w:val="99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763B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14226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Зилим</cp:lastModifiedBy>
  <cp:revision>4</cp:revision>
  <cp:lastPrinted>2020-12-21T04:20:00Z</cp:lastPrinted>
  <dcterms:created xsi:type="dcterms:W3CDTF">2020-12-18T10:46:00Z</dcterms:created>
  <dcterms:modified xsi:type="dcterms:W3CDTF">2020-12-21T04:26:00Z</dcterms:modified>
</cp:coreProperties>
</file>