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1" w:rsidRDefault="00647822" w:rsidP="00647822">
      <w:pPr>
        <w:shd w:val="clear" w:color="auto" w:fill="FFFFFF"/>
        <w:spacing w:after="144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  <w:proofErr w:type="gramStart"/>
      <w: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Р</w:t>
      </w:r>
      <w:proofErr w:type="gramEnd"/>
      <w: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 xml:space="preserve"> Е Ш Е Н И Е</w:t>
      </w:r>
    </w:p>
    <w:p w:rsidR="00647822" w:rsidRDefault="00647822" w:rsidP="00647822">
      <w:pPr>
        <w:shd w:val="clear" w:color="auto" w:fill="FFFFFF"/>
        <w:spacing w:after="144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</w:p>
    <w:p w:rsidR="00647822" w:rsidRPr="00647822" w:rsidRDefault="00647822" w:rsidP="007D7C31">
      <w:pPr>
        <w:shd w:val="clear" w:color="auto" w:fill="FFFFFF"/>
        <w:spacing w:after="144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«</w:t>
      </w:r>
      <w:r w:rsidRPr="0064782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Об утверждении Положения о порядке проведения конкурса на замещение должности муниципальной службы в сельском поселении Зилим-Карановский сельсовет муниципального района Гафурийский район РБ</w:t>
      </w:r>
      <w: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»</w:t>
      </w:r>
    </w:p>
    <w:p w:rsidR="007D7C31" w:rsidRPr="00647822" w:rsidRDefault="007D7C31" w:rsidP="007D7C31">
      <w:pPr>
        <w:shd w:val="clear" w:color="auto" w:fill="FFFFFF"/>
        <w:spacing w:before="295" w:after="0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47822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В соответствии со статьей 17 Федерального закона «О муниципальной </w:t>
      </w:r>
      <w:r w:rsidRPr="00647822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службе    в    Российской    Федерации»,   Совет   </w:t>
      </w:r>
      <w:r w:rsidR="00647822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сельского поселения Зилим-Карановский сельсовет муниципального района Гафурийский район </w:t>
      </w:r>
      <w:r w:rsidRPr="00647822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 </w:t>
      </w:r>
      <w:r w:rsidRPr="00647822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Республики </w:t>
      </w:r>
      <w:r w:rsidRPr="00647822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Башкортостан</w:t>
      </w:r>
    </w:p>
    <w:p w:rsidR="007D7C31" w:rsidRPr="00647822" w:rsidRDefault="007D7C31" w:rsidP="007D7C31">
      <w:pPr>
        <w:shd w:val="clear" w:color="auto" w:fill="FFFFFF"/>
        <w:spacing w:before="274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47822">
        <w:rPr>
          <w:rFonts w:ascii="Times New Roman" w:eastAsia="Times New Roman" w:hAnsi="Times New Roman" w:cs="Times New Roman"/>
          <w:color w:val="22252D"/>
          <w:spacing w:val="-10"/>
          <w:sz w:val="24"/>
          <w:szCs w:val="24"/>
          <w:lang w:eastAsia="ru-RU"/>
        </w:rPr>
        <w:t>РЕШИЛ:</w:t>
      </w:r>
    </w:p>
    <w:p w:rsidR="007D7C31" w:rsidRPr="00647822" w:rsidRDefault="007D7C31" w:rsidP="007D7C31">
      <w:pPr>
        <w:shd w:val="clear" w:color="auto" w:fill="FFFFFF"/>
        <w:spacing w:before="29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47822">
        <w:rPr>
          <w:rFonts w:ascii="Times New Roman" w:eastAsia="Times New Roman" w:hAnsi="Times New Roman" w:cs="Times New Roman"/>
          <w:color w:val="22252D"/>
          <w:spacing w:val="-30"/>
          <w:sz w:val="24"/>
          <w:szCs w:val="24"/>
          <w:lang w:eastAsia="ru-RU"/>
        </w:rPr>
        <w:t>1.</w:t>
      </w:r>
      <w:r w:rsidR="00AB67B9">
        <w:rPr>
          <w:rFonts w:ascii="Times New Roman" w:eastAsia="Times New Roman" w:hAnsi="Times New Roman" w:cs="Times New Roman"/>
          <w:color w:val="22252D"/>
          <w:spacing w:val="-30"/>
          <w:sz w:val="24"/>
          <w:szCs w:val="24"/>
          <w:lang w:eastAsia="ru-RU"/>
        </w:rPr>
        <w:t xml:space="preserve"> </w:t>
      </w:r>
      <w:r w:rsidRPr="006478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Утвердить Положение о порядке проведения конкурса на</w:t>
      </w:r>
      <w:r w:rsidRPr="006478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647822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 xml:space="preserve">замещение должности муниципальной службы в </w:t>
      </w:r>
      <w:r w:rsid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сельском поселении Зилим-К</w:t>
      </w:r>
      <w:r w:rsidR="00647822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 xml:space="preserve">арановский сельсовет муниципального района Гафурийский </w:t>
      </w:r>
      <w:r w:rsidRPr="006478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</w:t>
      </w:r>
      <w:r w:rsidRPr="00647822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Республики </w:t>
      </w:r>
      <w:r w:rsidRPr="00647822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Башкортостан согласно приложению к настоящему решению.</w:t>
      </w:r>
    </w:p>
    <w:p w:rsidR="007D7C31" w:rsidRPr="00647822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647822">
        <w:rPr>
          <w:rFonts w:ascii="Times New Roman" w:eastAsia="Times New Roman" w:hAnsi="Times New Roman" w:cs="Times New Roman"/>
          <w:color w:val="22252D"/>
          <w:spacing w:val="-18"/>
          <w:sz w:val="24"/>
          <w:szCs w:val="24"/>
          <w:lang w:eastAsia="ru-RU"/>
        </w:rPr>
        <w:t>2.</w:t>
      </w:r>
      <w:r w:rsidR="00AB67B9">
        <w:rPr>
          <w:rFonts w:ascii="Times New Roman" w:eastAsia="Times New Roman" w:hAnsi="Times New Roman" w:cs="Times New Roman"/>
          <w:color w:val="22252D"/>
          <w:spacing w:val="-18"/>
          <w:sz w:val="24"/>
          <w:szCs w:val="24"/>
          <w:lang w:eastAsia="ru-RU"/>
        </w:rPr>
        <w:t xml:space="preserve"> </w:t>
      </w:r>
      <w:r w:rsidRPr="00647822">
        <w:rPr>
          <w:rFonts w:ascii="Times New Roman" w:eastAsia="Times New Roman" w:hAnsi="Times New Roman" w:cs="Times New Roman"/>
          <w:color w:val="22252D"/>
          <w:spacing w:val="-18"/>
          <w:sz w:val="24"/>
          <w:szCs w:val="24"/>
          <w:lang w:eastAsia="ru-RU"/>
        </w:rPr>
        <w:t> </w:t>
      </w:r>
      <w:r w:rsidR="00647822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 xml:space="preserve">Предложить Администрации сельского поселения Гафурийский </w:t>
      </w:r>
      <w:r w:rsidRPr="00647822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 xml:space="preserve"> район</w:t>
      </w:r>
      <w:r w:rsidR="00647822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 xml:space="preserve"> </w:t>
      </w:r>
      <w:r w:rsidRPr="00647822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 </w:t>
      </w:r>
      <w:r w:rsidRPr="00647822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Республики </w:t>
      </w:r>
      <w:r w:rsidRPr="00647822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Башкортостан привести свои акты в соответствие с настоящим решением.</w:t>
      </w:r>
    </w:p>
    <w:p w:rsidR="007D7C31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16"/>
          <w:sz w:val="24"/>
          <w:szCs w:val="24"/>
          <w:lang w:eastAsia="ru-RU"/>
        </w:rPr>
        <w:t>3</w:t>
      </w:r>
      <w:r w:rsidR="007D7C31" w:rsidRPr="00647822">
        <w:rPr>
          <w:rFonts w:ascii="Times New Roman" w:eastAsia="Times New Roman" w:hAnsi="Times New Roman" w:cs="Times New Roman"/>
          <w:color w:val="22252D"/>
          <w:spacing w:val="-1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52D"/>
          <w:spacing w:val="-16"/>
          <w:sz w:val="24"/>
          <w:szCs w:val="24"/>
          <w:lang w:eastAsia="ru-RU"/>
        </w:rPr>
        <w:t xml:space="preserve"> </w:t>
      </w:r>
      <w:r w:rsidR="007D7C31" w:rsidRPr="00647822">
        <w:rPr>
          <w:rFonts w:ascii="Times New Roman" w:eastAsia="Times New Roman" w:hAnsi="Times New Roman" w:cs="Times New Roman"/>
          <w:color w:val="22252D"/>
          <w:spacing w:val="-16"/>
          <w:sz w:val="24"/>
          <w:szCs w:val="24"/>
          <w:lang w:eastAsia="ru-RU"/>
        </w:rPr>
        <w:t> </w:t>
      </w:r>
      <w:r w:rsidR="007D7C31" w:rsidRPr="00647822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Настоящее решение разместить на </w:t>
      </w:r>
      <w:r w:rsidR="007D7C31" w:rsidRPr="00647822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официальном сайте Адм</w:t>
      </w:r>
      <w:r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 xml:space="preserve">инистрации сельского поселения Зилим-Карановский сельсовет муниципального района </w:t>
      </w:r>
      <w:r w:rsidR="007D7C31" w:rsidRPr="00647822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Гафурийский район</w:t>
      </w:r>
    </w:p>
    <w:p w:rsidR="00AB67B9" w:rsidRPr="00647822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 xml:space="preserve">4.  </w:t>
      </w:r>
      <w:proofErr w:type="gramStart"/>
      <w:r w:rsidR="007D7C31" w:rsidRPr="00647822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Контроль   за</w:t>
      </w:r>
      <w:proofErr w:type="gramEnd"/>
      <w:r w:rsidR="007D7C31" w:rsidRPr="00647822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 xml:space="preserve">   исполнением   настоящего   решения   </w:t>
      </w:r>
      <w:r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оставляю за собой.</w:t>
      </w: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</w:pPr>
    </w:p>
    <w:p w:rsidR="007D7C31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5</w:t>
      </w:r>
      <w:r w:rsidR="007D7C31" w:rsidRPr="00647822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 xml:space="preserve"> </w:t>
      </w:r>
      <w:r w:rsidR="007D7C31" w:rsidRPr="00647822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Настоящее решение вступает в силу со дня подписания.</w:t>
      </w: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</w:pPr>
    </w:p>
    <w:p w:rsidR="00AB67B9" w:rsidRPr="00647822" w:rsidRDefault="00AB67B9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Глава сельского поселения</w:t>
      </w:r>
    </w:p>
    <w:p w:rsid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 xml:space="preserve">Зилим-Карановский </w:t>
      </w:r>
    </w:p>
    <w:p w:rsid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 xml:space="preserve">сельсовет МР Гафурийский </w:t>
      </w:r>
    </w:p>
    <w:p w:rsidR="007D7C31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 xml:space="preserve">район </w:t>
      </w:r>
      <w:r w:rsidR="007D7C31" w:rsidRPr="00647822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Республики Башкортостан</w:t>
      </w:r>
      <w:r w:rsidR="007D7C31" w:rsidRPr="006478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                         Н.М.Хасанова</w:t>
      </w:r>
    </w:p>
    <w:p w:rsid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илим-Караново</w:t>
      </w:r>
      <w:proofErr w:type="spellEnd"/>
    </w:p>
    <w:p w:rsidR="00AB67B9" w:rsidRDefault="00EA4E2D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№   100-186з</w:t>
      </w:r>
      <w:r w:rsid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</w:t>
      </w:r>
    </w:p>
    <w:p w:rsid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 15.05.2018 г.</w:t>
      </w:r>
    </w:p>
    <w:p w:rsidR="007D7C31" w:rsidRPr="007D7C31" w:rsidRDefault="007D7C31" w:rsidP="007D7C31">
      <w:pPr>
        <w:shd w:val="clear" w:color="auto" w:fill="FFFFFF"/>
        <w:spacing w:after="0" w:line="240" w:lineRule="auto"/>
        <w:ind w:left="6804" w:right="22"/>
        <w:jc w:val="both"/>
        <w:rPr>
          <w:rFonts w:ascii="Trebuchet MS" w:eastAsia="Times New Roman" w:hAnsi="Trebuchet MS" w:cs="Times New Roman"/>
          <w:color w:val="22252D"/>
          <w:sz w:val="20"/>
          <w:szCs w:val="20"/>
          <w:lang w:eastAsia="ru-RU"/>
        </w:rPr>
      </w:pPr>
      <w:r w:rsidRPr="007D7C31">
        <w:rPr>
          <w:rFonts w:ascii="Trebuchet MS" w:eastAsia="Times New Roman" w:hAnsi="Trebuchet MS" w:cs="Times New Roman"/>
          <w:color w:val="22252D"/>
          <w:spacing w:val="-8"/>
          <w:sz w:val="20"/>
          <w:szCs w:val="20"/>
          <w:lang w:eastAsia="ru-RU"/>
        </w:rPr>
        <w:lastRenderedPageBreak/>
        <w:t> 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6804" w:right="2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Приложение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6804" w:right="12"/>
        <w:jc w:val="both"/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 решению Совета</w:t>
      </w:r>
      <w:r w:rsidR="00AB67B9"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 сельского </w:t>
      </w:r>
    </w:p>
    <w:p w:rsidR="00AB67B9" w:rsidRPr="00AB67B9" w:rsidRDefault="00AB67B9" w:rsidP="007D7C31">
      <w:pPr>
        <w:shd w:val="clear" w:color="auto" w:fill="FFFFFF"/>
        <w:spacing w:before="5" w:after="0" w:line="240" w:lineRule="auto"/>
        <w:ind w:left="6804" w:right="1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поселения Зилим-Карановский  сельсовет 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6804" w:right="1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муниципального района</w:t>
      </w:r>
    </w:p>
    <w:p w:rsidR="007D7C31" w:rsidRPr="00AB67B9" w:rsidRDefault="00AB67B9" w:rsidP="007D7C31">
      <w:pPr>
        <w:shd w:val="clear" w:color="auto" w:fill="FFFFFF"/>
        <w:spacing w:after="0" w:line="240" w:lineRule="auto"/>
        <w:ind w:left="6804" w:right="1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Гафурийский </w:t>
      </w:r>
      <w:r w:rsidR="007D7C31"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 район</w:t>
      </w:r>
    </w:p>
    <w:p w:rsidR="007D7C31" w:rsidRPr="00AB67B9" w:rsidRDefault="007D7C31" w:rsidP="00715F94">
      <w:pPr>
        <w:shd w:val="clear" w:color="auto" w:fill="FFFFFF"/>
        <w:spacing w:after="0" w:line="240" w:lineRule="auto"/>
        <w:ind w:left="6804" w:right="1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>Республики Башкортостан</w:t>
      </w:r>
      <w:r w:rsidRPr="00AB67B9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br/>
        <w:t>от «</w:t>
      </w:r>
      <w:r w:rsidR="00AB67B9" w:rsidRPr="00AB67B9">
        <w:rPr>
          <w:rFonts w:ascii="Times New Roman" w:eastAsia="Times New Roman" w:hAnsi="Times New Roman" w:cs="Times New Roman"/>
          <w:color w:val="22252D"/>
          <w:spacing w:val="-8"/>
          <w:sz w:val="24"/>
          <w:szCs w:val="24"/>
          <w:lang w:eastAsia="ru-RU"/>
        </w:rPr>
        <w:t xml:space="preserve"> 15</w:t>
      </w:r>
      <w:r w:rsidR="00AB67B9"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» мая 2018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AB67B9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года</w:t>
      </w:r>
      <w:r w:rsidR="00715F9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№100-185з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b/>
          <w:bCs/>
          <w:color w:val="22252D"/>
          <w:spacing w:val="-2"/>
          <w:sz w:val="24"/>
          <w:szCs w:val="24"/>
          <w:lang w:eastAsia="ru-RU"/>
        </w:rPr>
        <w:t>ПОЛОЖЕНИЕ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518" w:hanging="168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b/>
          <w:bCs/>
          <w:color w:val="22252D"/>
          <w:spacing w:val="-2"/>
          <w:sz w:val="24"/>
          <w:szCs w:val="24"/>
          <w:lang w:eastAsia="ru-RU"/>
        </w:rPr>
        <w:t>о порядке проведения конкурса на замещение должности </w:t>
      </w:r>
      <w:r w:rsidRPr="00AB67B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муниципальной службы в </w:t>
      </w:r>
      <w:r w:rsidR="00AB67B9" w:rsidRPr="00AB67B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сельском поселении Зилим-Карановский сельсовет муниципального</w:t>
      </w:r>
      <w:r w:rsidRPr="00AB67B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район</w:t>
      </w:r>
      <w:r w:rsidR="00AB67B9" w:rsidRPr="00AB67B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</w:t>
      </w:r>
    </w:p>
    <w:p w:rsidR="007D7C31" w:rsidRPr="00AB67B9" w:rsidRDefault="00AB67B9" w:rsidP="007D7C31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b/>
          <w:bCs/>
          <w:color w:val="22252D"/>
          <w:spacing w:val="-1"/>
          <w:sz w:val="24"/>
          <w:szCs w:val="24"/>
          <w:lang w:eastAsia="ru-RU"/>
        </w:rPr>
        <w:t xml:space="preserve">Гафурийский </w:t>
      </w:r>
      <w:r w:rsidR="007D7C31" w:rsidRPr="00AB67B9">
        <w:rPr>
          <w:rFonts w:ascii="Times New Roman" w:eastAsia="Times New Roman" w:hAnsi="Times New Roman" w:cs="Times New Roman"/>
          <w:b/>
          <w:bCs/>
          <w:color w:val="22252D"/>
          <w:spacing w:val="-1"/>
          <w:sz w:val="24"/>
          <w:szCs w:val="24"/>
          <w:lang w:eastAsia="ru-RU"/>
        </w:rPr>
        <w:t xml:space="preserve"> район </w:t>
      </w:r>
      <w:r w:rsidR="007D7C31" w:rsidRPr="00AB67B9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Республики Башкортостан</w:t>
      </w:r>
    </w:p>
    <w:p w:rsidR="00AD178B" w:rsidRDefault="007D7C31" w:rsidP="007D7C31">
      <w:pPr>
        <w:shd w:val="clear" w:color="auto" w:fill="FFFFFF"/>
        <w:spacing w:before="588" w:after="0" w:line="240" w:lineRule="auto"/>
        <w:ind w:left="426" w:firstLine="694"/>
        <w:jc w:val="both"/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30"/>
          <w:sz w:val="24"/>
          <w:szCs w:val="24"/>
          <w:lang w:eastAsia="ru-RU"/>
        </w:rPr>
        <w:t>1.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Настоящим Положением в целях реализации статьи 17 Федерального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закона от  2  марта  2007  года №  25-ФЗ  «О  муниципальной  службе  в</w:t>
      </w:r>
      <w:r w:rsidRPr="00AB67B9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Российской Федерации» (далее - Федеральный закон) определяются порядок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и условия проведения конкурса на замещение должности муниципальной</w:t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службы в </w:t>
      </w:r>
      <w:r w:rsid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сельском  поселении  Зилим-Карановский сельсовет муниципального района Гафурийский район 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Республики</w:t>
      </w:r>
      <w:r w:rsidR="00AD178B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 Башкортостан.</w:t>
      </w:r>
    </w:p>
    <w:p w:rsidR="007D7C31" w:rsidRPr="00AB67B9" w:rsidRDefault="007D7C31" w:rsidP="00AD178B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2.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Основными задачами проведения конкурса являются: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br/>
        <w:t>обеспечение права граждан Российской Федерации на равный доступ к</w:t>
      </w:r>
      <w:r w:rsidR="00AD178B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 xml:space="preserve"> 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службе;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 w:right="2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обеспечение права муниципальных служащих на должностной рост на конкурсной основе;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формирование кадрового резерва;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совершенствование работы по подбору и расстановке кадров.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3.      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Конкурс в органе местного самоуправления объявляется по решению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представителя нанимателя при наличии вакантной должности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службы.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4.      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Конкурс не проводится: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 заключении срочного трудового договора;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24" w:firstLine="65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при назначении на должности муниципальной службы муниципального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служащего (гражданина), состоящего в кадровом резерве, сформированном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на конкурсной основе;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29" w:firstLine="67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при переводе муниципального служащего на иную должность </w:t>
      </w:r>
      <w:r w:rsidRPr="00AB67B9">
        <w:rPr>
          <w:rFonts w:ascii="Times New Roman" w:eastAsia="Times New Roman" w:hAnsi="Times New Roman" w:cs="Times New Roman"/>
          <w:color w:val="22252D"/>
          <w:spacing w:val="4"/>
          <w:sz w:val="24"/>
          <w:szCs w:val="24"/>
          <w:lang w:eastAsia="ru-RU"/>
        </w:rPr>
        <w:t>муниципальной службы в случае невозможности в соответствии с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медицинским заключением</w:t>
      </w:r>
      <w:proofErr w:type="gramEnd"/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 xml:space="preserve"> исполнения им должностных обязанностей по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замещаемой должности муниципальной службы;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151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при переводе муниципального служащего на иную должность </w:t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муниципальной службы в случае сокращения замещаемой им должности,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 реорганизации, ликвидации органа местного самоуправления или изменения </w:t>
      </w:r>
      <w:r w:rsidRPr="00AB67B9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его структуры;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right="14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lastRenderedPageBreak/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 w:right="137" w:firstLine="6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 назначении на отдельные должности муниципальной службы, </w:t>
      </w:r>
      <w:r w:rsidRPr="00AB67B9">
        <w:rPr>
          <w:rFonts w:ascii="Times New Roman" w:eastAsia="Times New Roman" w:hAnsi="Times New Roman" w:cs="Times New Roman"/>
          <w:color w:val="22252D"/>
          <w:spacing w:val="11"/>
          <w:sz w:val="24"/>
          <w:szCs w:val="24"/>
          <w:lang w:eastAsia="ru-RU"/>
        </w:rPr>
        <w:t>исполнение должностных обязанностей по которым связано с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использованием сведений, составляющих государственную тайну;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130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при назначении на должности муниципальной службы, относящиеся к младшей и старшей группе должностей муниципальной службы.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130" w:firstLine="514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5. </w:t>
      </w: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Право на участие в конкурсе на замещение вакантной муниципальной должности имеют граждане Российской Федерации, достигшие 18-летнего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возраста, но не старше 65 лет (предельного возраста, установленного для </w:t>
      </w:r>
      <w:r w:rsidRPr="00AB67B9">
        <w:rPr>
          <w:rFonts w:ascii="Times New Roman" w:eastAsia="Times New Roman" w:hAnsi="Times New Roman" w:cs="Times New Roman"/>
          <w:color w:val="22252D"/>
          <w:spacing w:val="14"/>
          <w:sz w:val="24"/>
          <w:szCs w:val="24"/>
          <w:lang w:eastAsia="ru-RU"/>
        </w:rPr>
        <w:t>замещения должности муниципальной службы), владеющие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государственным языком Российской Федерации и соответствующие </w:t>
      </w:r>
      <w:r w:rsidRPr="00AB67B9">
        <w:rPr>
          <w:rFonts w:ascii="Times New Roman" w:eastAsia="Times New Roman" w:hAnsi="Times New Roman" w:cs="Times New Roman"/>
          <w:color w:val="22252D"/>
          <w:spacing w:val="3"/>
          <w:sz w:val="24"/>
          <w:szCs w:val="24"/>
          <w:lang w:eastAsia="ru-RU"/>
        </w:rPr>
        <w:t>квалификационным требованиям, установленным в соответствии с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Федеральным законом для замещения должностей муниципальной службы, при отсутствии обстоятельств, указанных в статье 13 Федерального закона в</w:t>
      </w:r>
      <w:proofErr w:type="gramEnd"/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 xml:space="preserve"> </w:t>
      </w: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качестве</w:t>
      </w:r>
      <w:proofErr w:type="gramEnd"/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 xml:space="preserve"> ограничений, связанных с муниципальной службой.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right="127" w:firstLine="6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Муниципальный служащий вправе на общих основаниях участвовать в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конкурсе независимо от того, какую должность он замещает на период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проведения конкурса.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right="132" w:firstLine="67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9"/>
          <w:sz w:val="24"/>
          <w:szCs w:val="24"/>
          <w:lang w:eastAsia="ru-RU"/>
        </w:rPr>
        <w:t>6. Гражданин Российской Федерации, изъявивший желание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участвовать в конкурсе, представляет в орган местного самоуправления </w:t>
      </w:r>
      <w:r w:rsidRPr="00AB67B9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следующие документы:</w:t>
      </w:r>
    </w:p>
    <w:p w:rsidR="007D7C31" w:rsidRPr="00AB67B9" w:rsidRDefault="007D7C31" w:rsidP="007D7C31">
      <w:pPr>
        <w:shd w:val="clear" w:color="auto" w:fill="FFFFFF"/>
        <w:spacing w:before="10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3"/>
          <w:sz w:val="24"/>
          <w:szCs w:val="24"/>
          <w:lang w:eastAsia="ru-RU"/>
        </w:rPr>
        <w:t>а)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личное заявление на имя представителя нанимателя;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б)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собственноручно заполненную и подписанную анкету;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7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4"/>
          <w:sz w:val="24"/>
          <w:szCs w:val="24"/>
          <w:lang w:eastAsia="ru-RU"/>
        </w:rPr>
        <w:t>в)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копию паспорта или заменяющего его документа (соответствующий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документ предъявляется лично по прибытии на конкурс);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firstLine="65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3"/>
          <w:sz w:val="24"/>
          <w:szCs w:val="24"/>
          <w:lang w:eastAsia="ru-RU"/>
        </w:rPr>
        <w:t>г)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документы, подтверждающие необходимое профессиональное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образование, стаж работы и квалификацию: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копию трудовой книжки (за исключением случаев, когда служебная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4"/>
          <w:sz w:val="24"/>
          <w:szCs w:val="24"/>
          <w:lang w:eastAsia="ru-RU"/>
        </w:rPr>
        <w:t>копии документов о профессиональном образовании, а также по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желанию гражданина - о дополнительном профессиональном образовании, о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присвоении ученой степени, ученого звания, заверенные нотариально или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кадровыми службами по месту работы (службы);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 w:firstLine="65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AB67B9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д</w:t>
      </w:r>
      <w:proofErr w:type="spellEnd"/>
      <w:r w:rsidRPr="00AB67B9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документ об отсутствии у гражданина заболевания, препятствующего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поступлению на муниципальную службу или ее прохождению;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7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е)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иные документы, предусмотренные федеральными законами,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указами Президента Российской Федерации и постановлениями</w:t>
      </w: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Правительства Российской Федерации.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 w:right="154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Гражданин, желающий участвовать в конкурсе, вправе также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156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достоверности сведений, представленных кандидатом, и принимает решение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о допуске к участию в конкурсе.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0"/>
          <w:sz w:val="24"/>
          <w:szCs w:val="24"/>
          <w:lang w:eastAsia="ru-RU"/>
        </w:rPr>
        <w:lastRenderedPageBreak/>
        <w:t>7.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 xml:space="preserve">Конкурс проводится в два этапа. На первом </w:t>
      </w: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этапе</w:t>
      </w:r>
      <w:proofErr w:type="gramEnd"/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 xml:space="preserve"> на официальном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сайте органа местного самоуправления в сети  Интернет</w:t>
      </w:r>
      <w:r w:rsidR="00AD178B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, 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 xml:space="preserve"> размещается объявление о приеме документов для участия в конкурсе, а также следующая </w:t>
      </w:r>
      <w:r w:rsidRPr="00AB67B9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информация о конкурсе: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наименование вакантной должности муниципальной службы;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требования, предъявляемые к претенденту на замещение должности </w:t>
      </w:r>
      <w:r w:rsidRPr="00AB67B9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муниципальной службы;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условия прохождения муниципальной службы;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right="12" w:firstLine="67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место и время приема документов, подлежащих представлению для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участия в конкурсе;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срок, до истечения которого принимаются указанные документы;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предполагаемая дата проведения конкурса;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место и порядок проведения конкурса;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проект трудового договора;</w:t>
      </w:r>
    </w:p>
    <w:p w:rsidR="007D7C31" w:rsidRPr="00AB67B9" w:rsidRDefault="007D7C31" w:rsidP="007D7C31">
      <w:pPr>
        <w:shd w:val="clear" w:color="auto" w:fill="FFFFFF"/>
        <w:spacing w:before="12" w:after="0" w:line="240" w:lineRule="auto"/>
        <w:ind w:left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иные информационные материалы.</w:t>
      </w:r>
    </w:p>
    <w:p w:rsidR="007D7C31" w:rsidRPr="00AD178B" w:rsidRDefault="007D7C31" w:rsidP="007D7C31">
      <w:pPr>
        <w:shd w:val="clear" w:color="auto" w:fill="FFFFFF"/>
        <w:spacing w:after="0" w:line="240" w:lineRule="auto"/>
        <w:ind w:left="426" w:right="17" w:firstLine="662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AD178B">
        <w:rPr>
          <w:rFonts w:ascii="Times New Roman" w:eastAsia="Times New Roman" w:hAnsi="Times New Roman" w:cs="Times New Roman"/>
          <w:b/>
          <w:color w:val="22252D"/>
          <w:spacing w:val="-4"/>
          <w:sz w:val="24"/>
          <w:szCs w:val="24"/>
          <w:lang w:eastAsia="ru-RU"/>
        </w:rPr>
        <w:t>Объявление о приеме документов для участия в конкурсе и информация </w:t>
      </w:r>
      <w:r w:rsidRPr="00AD178B">
        <w:rPr>
          <w:rFonts w:ascii="Times New Roman" w:eastAsia="Times New Roman" w:hAnsi="Times New Roman" w:cs="Times New Roman"/>
          <w:b/>
          <w:color w:val="22252D"/>
          <w:spacing w:val="-5"/>
          <w:sz w:val="24"/>
          <w:szCs w:val="24"/>
          <w:lang w:eastAsia="ru-RU"/>
        </w:rPr>
        <w:t>о конкурсе также могут публиковаться в периодическом печатном издании.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9"/>
          <w:sz w:val="24"/>
          <w:szCs w:val="24"/>
          <w:lang w:eastAsia="ru-RU"/>
        </w:rPr>
        <w:t>8.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Гражданин (муниципальный служащий) не допускается к участию в </w:t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конкурсе в связи с его несоответствием квалификационным требованиям к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вакантной должности муниципальной службы, а  также в связи с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8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0"/>
          <w:sz w:val="24"/>
          <w:szCs w:val="24"/>
          <w:lang w:eastAsia="ru-RU"/>
        </w:rPr>
        <w:t>9.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Документы, указанные в пункте 6 настоящего Положения,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представляются в течение 21 дня со дня объявления об их приеме.</w:t>
      </w:r>
    </w:p>
    <w:p w:rsidR="007D7C31" w:rsidRPr="00AB67B9" w:rsidRDefault="007D7C31" w:rsidP="007D7C31">
      <w:pPr>
        <w:shd w:val="clear" w:color="auto" w:fill="FFFFFF"/>
        <w:spacing w:before="10" w:after="0" w:line="240" w:lineRule="auto"/>
        <w:ind w:left="426" w:right="34" w:firstLine="65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причины являются основанием для отказа гражданину в их приеме.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34" w:firstLine="6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причине представитель нанимателя вправе перенести сроки их приема.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firstLine="68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10.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Решение о дате, месте и времени проведения второго (основного)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этапа конкурса принимается представителем нанимателя после проверки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достоверности сведений, представленных  претендентами на замещение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вакантной должности муниципальной службы, а также после оформления в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случае необходимости допуска к сведениям, составляющим государственную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и иную охраняемую законом тайну.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48" w:firstLine="66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В случае установления в ходе проверки обстоятельств, препятствующих </w:t>
      </w:r>
      <w:r w:rsidRPr="00AB67B9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в соответствии с федеральными законами и другими нормативными </w:t>
      </w:r>
      <w:r w:rsidRPr="00AB67B9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>правовыми актами Российской Федерации поступлению гражданина на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муниципальную службу, он информируется в письменной  форме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представителем нанимателя о причинах отказа в участии в конкурсе.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firstLine="684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2"/>
          <w:sz w:val="24"/>
          <w:szCs w:val="24"/>
          <w:lang w:eastAsia="ru-RU"/>
        </w:rPr>
        <w:t>11.            </w:t>
      </w:r>
      <w:r w:rsidRPr="00AB67B9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Претендент на замещение вакантной должности муниципальной службы,  не допущенный  к участию  в  конкурсе,  вправе  обжаловать это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решение в соответствии с законодательством Российской Федерации,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firstLine="684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2"/>
          <w:sz w:val="24"/>
          <w:szCs w:val="24"/>
          <w:lang w:eastAsia="ru-RU"/>
        </w:rPr>
        <w:lastRenderedPageBreak/>
        <w:t>12.            </w:t>
      </w:r>
      <w:r w:rsidRPr="00AB67B9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 xml:space="preserve">Представитель нанимателя не </w:t>
      </w: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>позднее</w:t>
      </w:r>
      <w:proofErr w:type="gramEnd"/>
      <w:r w:rsidRPr="00AB67B9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 xml:space="preserve"> чем за 7 дней до начала</w:t>
      </w:r>
      <w:r w:rsidRPr="00AB67B9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второго этапа конкурса направляет сообщения о дате, месте и времени его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проведения гражданам (муниципальным служащим), допущенным к участию </w:t>
      </w:r>
      <w:r w:rsidRPr="00AB67B9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в конкурсе.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70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4"/>
          <w:sz w:val="24"/>
          <w:szCs w:val="24"/>
          <w:lang w:eastAsia="ru-RU"/>
        </w:rPr>
        <w:t>13. 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Если в результате проведения конкурса не были выявлены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кандидаты, отвечающие квалификационным требованиям к вакантной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должности муниципальной службы, на замещение которой он был объявлен, представитель нанимателя может принять решение о проведении повторного </w:t>
      </w:r>
      <w:r w:rsidRPr="00AB67B9">
        <w:rPr>
          <w:rFonts w:ascii="Times New Roman" w:eastAsia="Times New Roman" w:hAnsi="Times New Roman" w:cs="Times New Roman"/>
          <w:color w:val="22252D"/>
          <w:spacing w:val="-10"/>
          <w:sz w:val="24"/>
          <w:szCs w:val="24"/>
          <w:lang w:eastAsia="ru-RU"/>
        </w:rPr>
        <w:t>конкурса,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9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14.     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Для проведения конкурса правовым актом представителя нанимателя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образуется конкурсная комиссия, действующая на постоянной основе. Состав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конкурсной   комиссии,   сроки   и   порядок   ее   работы,   а   также методика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проведения конкурса определяются муниципальным правовым актом.</w:t>
      </w:r>
    </w:p>
    <w:p w:rsidR="007D7C31" w:rsidRPr="00AB67B9" w:rsidRDefault="007D7C31" w:rsidP="007D7C31">
      <w:pPr>
        <w:shd w:val="clear" w:color="auto" w:fill="FFFFFF"/>
        <w:spacing w:before="2" w:after="0" w:line="240" w:lineRule="auto"/>
        <w:ind w:left="426" w:firstLine="69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4"/>
          <w:sz w:val="24"/>
          <w:szCs w:val="24"/>
          <w:lang w:eastAsia="ru-RU"/>
        </w:rPr>
        <w:t>15. 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В состав конкурсной комиссии входят представитель нанимателя и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(или) уполномоченные им муниципальные служащие (в том числе из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подразделения по вопросам муниципальной службы и кадров, юридического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(правового) подразделения и подразделения, в котором проводится конкурс на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замещение вакантной должности муниципальной службы).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right="12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К работе комиссии могут быть привлечены независимые эксперты. Их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оценка качеств кандидата является одним из аргументов, характеризующих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кандидата. В качестве независимых экспертов могут выступать представители </w:t>
      </w:r>
      <w:r w:rsidRPr="00AB67B9">
        <w:rPr>
          <w:rFonts w:ascii="Times New Roman" w:eastAsia="Times New Roman" w:hAnsi="Times New Roman" w:cs="Times New Roman"/>
          <w:color w:val="22252D"/>
          <w:spacing w:val="6"/>
          <w:sz w:val="24"/>
          <w:szCs w:val="24"/>
          <w:lang w:eastAsia="ru-RU"/>
        </w:rPr>
        <w:t>научных и образовательных учреждений, государственных органов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Республики Башкортостан.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19" w:firstLine="64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9"/>
          <w:sz w:val="24"/>
          <w:szCs w:val="24"/>
          <w:lang w:eastAsia="ru-RU"/>
        </w:rPr>
        <w:t>Конкурсная комиссия состоит из председателя, заместителя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председателя, секретаря и членов комиссии.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right="22" w:firstLine="65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Количественный и персональный состав конкурсной комиссии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утверждается представителем нанимателя,</w:t>
      </w:r>
    </w:p>
    <w:p w:rsidR="007D7C31" w:rsidRPr="00AB67B9" w:rsidRDefault="007D7C31" w:rsidP="007D7C31">
      <w:pPr>
        <w:shd w:val="clear" w:color="auto" w:fill="FFFFFF"/>
        <w:spacing w:before="7" w:after="0" w:line="240" w:lineRule="auto"/>
        <w:ind w:left="426" w:right="14" w:firstLine="65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Состав конкурсной комиссии формируется таким образом, чтобы была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D7C31" w:rsidRPr="00AB67B9" w:rsidRDefault="007D7C31" w:rsidP="007D7C31">
      <w:pPr>
        <w:shd w:val="clear" w:color="auto" w:fill="FFFFFF"/>
        <w:spacing w:before="10" w:after="0" w:line="240" w:lineRule="auto"/>
        <w:ind w:left="426" w:firstLine="69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16. 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Конкурс  заключается в оценке профессионального уровня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кандидатов на замещение вакантной должности муниципальной службы, их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соответствия квалификационным требованиям к этой должности.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right="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При проведении конкурса конкурсная комиссия оценивает кандидатов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на основании представленных ими документов об образовании, прохождении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муниципальной службы, осуществлении другой трудовой деятельности, а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также на основе конкурсных процедур с использованием не противоречащих федеральным законам и другим нормативным правовым актам Российской </w:t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Федерации методов оценки профессиональных и личностных качеств </w:t>
      </w:r>
      <w:r w:rsidRPr="00AB67B9">
        <w:rPr>
          <w:rFonts w:ascii="Times New Roman" w:eastAsia="Times New Roman" w:hAnsi="Times New Roman" w:cs="Times New Roman"/>
          <w:color w:val="22252D"/>
          <w:spacing w:val="8"/>
          <w:sz w:val="24"/>
          <w:szCs w:val="24"/>
          <w:lang w:eastAsia="ru-RU"/>
        </w:rPr>
        <w:t>кандидатов, включая индивидуальное собеседование, анкетирование,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проведение групповых дискуссий, написание реферата или тестирование по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вопросам</w:t>
      </w:r>
      <w:proofErr w:type="gramEnd"/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 xml:space="preserve">, </w:t>
      </w:r>
      <w:proofErr w:type="gramStart"/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связанным с выполнением должностных обязанностей по вакантной </w:t>
      </w: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должности муниципальной службы, на замещение которой претендуют </w:t>
      </w:r>
      <w:r w:rsidRPr="00AB67B9">
        <w:rPr>
          <w:rFonts w:ascii="Times New Roman" w:eastAsia="Times New Roman" w:hAnsi="Times New Roman" w:cs="Times New Roman"/>
          <w:color w:val="22252D"/>
          <w:spacing w:val="-9"/>
          <w:sz w:val="24"/>
          <w:szCs w:val="24"/>
          <w:lang w:eastAsia="ru-RU"/>
        </w:rPr>
        <w:t>кандидаты.</w:t>
      </w:r>
      <w:proofErr w:type="gramEnd"/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5" w:firstLine="662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 </w:t>
      </w:r>
      <w:r w:rsidRPr="00AB67B9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требований к вакантной должности муниципальной службы и других </w:t>
      </w: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положений должностной инструкции по этой должности, а также иных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положений, установленных законодательством Российской Федерации о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службе.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8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1"/>
          <w:sz w:val="24"/>
          <w:szCs w:val="24"/>
          <w:lang w:eastAsia="ru-RU"/>
        </w:rPr>
        <w:t>17.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Заседание конкурсной комиссии проводится при наличии не менее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pacing w:val="-7"/>
          <w:sz w:val="24"/>
          <w:szCs w:val="24"/>
          <w:lang w:eastAsia="ru-RU"/>
        </w:rPr>
        <w:t>двух кандидатов.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5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lastRenderedPageBreak/>
        <w:t>Заседание конкурсной комиссии считается правомочным, если на нем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присутствует не менее двух третей от общего числа ее членов. Решения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конкурсной комиссии по результатам проведения конкурса принимаются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открытым голосованием простым большинством голосов ее членов,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присутствующих на заседании.</w:t>
      </w:r>
    </w:p>
    <w:p w:rsidR="007D7C31" w:rsidRPr="00AB67B9" w:rsidRDefault="007D7C31" w:rsidP="007D7C31">
      <w:pPr>
        <w:shd w:val="clear" w:color="auto" w:fill="FFFFFF"/>
        <w:spacing w:after="0" w:line="240" w:lineRule="auto"/>
        <w:ind w:left="426" w:right="2" w:firstLine="65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3"/>
          <w:sz w:val="24"/>
          <w:szCs w:val="24"/>
          <w:lang w:eastAsia="ru-RU"/>
        </w:rPr>
        <w:t>При равенстве голосов решающим является голос председателя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конкурсной комиссии.</w:t>
      </w:r>
    </w:p>
    <w:p w:rsidR="007D7C31" w:rsidRPr="00AB67B9" w:rsidRDefault="007D7C31" w:rsidP="007D7C31">
      <w:pPr>
        <w:shd w:val="clear" w:color="auto" w:fill="FFFFFF"/>
        <w:spacing w:before="10" w:after="0" w:line="240" w:lineRule="auto"/>
        <w:ind w:left="426" w:firstLine="68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2"/>
          <w:sz w:val="24"/>
          <w:szCs w:val="24"/>
          <w:lang w:eastAsia="ru-RU"/>
        </w:rPr>
        <w:t>18.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Решение конкурсной комиссии принимается в отсутствие кандидата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и   является основанием для назначения его на вакантную должность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муниципальной службы либо отказа в таком назначении,</w:t>
      </w:r>
    </w:p>
    <w:p w:rsidR="007D7C31" w:rsidRPr="00AB67B9" w:rsidRDefault="007D7C31" w:rsidP="007D7C31">
      <w:pPr>
        <w:shd w:val="clear" w:color="auto" w:fill="FFFFFF"/>
        <w:spacing w:before="5" w:after="0" w:line="240" w:lineRule="auto"/>
        <w:ind w:left="426" w:firstLine="69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24"/>
          <w:sz w:val="24"/>
          <w:szCs w:val="24"/>
          <w:lang w:eastAsia="ru-RU"/>
        </w:rPr>
        <w:t>19.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Результаты голосования конкурсной  комиссии  оформляются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протоком,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20.         </w:t>
      </w:r>
      <w:r w:rsidRPr="00AB67B9">
        <w:rPr>
          <w:rFonts w:ascii="Times New Roman" w:eastAsia="Times New Roman" w:hAnsi="Times New Roman" w:cs="Times New Roman"/>
          <w:color w:val="22252D"/>
          <w:spacing w:val="-2"/>
          <w:sz w:val="24"/>
          <w:szCs w:val="24"/>
          <w:lang w:eastAsia="ru-RU"/>
        </w:rPr>
        <w:t>По результатам конкурса издается акт представителя нанимателя о </w:t>
      </w:r>
      <w:r w:rsidRPr="00AB67B9">
        <w:rPr>
          <w:rFonts w:ascii="Times New Roman" w:eastAsia="Times New Roman" w:hAnsi="Times New Roman" w:cs="Times New Roman"/>
          <w:color w:val="22252D"/>
          <w:spacing w:val="1"/>
          <w:sz w:val="24"/>
          <w:szCs w:val="24"/>
          <w:lang w:eastAsia="ru-RU"/>
        </w:rPr>
        <w:t>назначении победителя конкурса на вакантную должность муниципальной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службы и заключается трудовой договор с победителем конкурса.</w:t>
      </w:r>
    </w:p>
    <w:p w:rsidR="007D7C31" w:rsidRPr="00AB67B9" w:rsidRDefault="007D7C31" w:rsidP="007D7C31">
      <w:pPr>
        <w:shd w:val="clear" w:color="auto" w:fill="FFFFFF"/>
        <w:spacing w:before="10" w:after="0" w:line="240" w:lineRule="auto"/>
        <w:ind w:left="426" w:firstLine="66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3"/>
          <w:sz w:val="24"/>
          <w:szCs w:val="24"/>
          <w:lang w:eastAsia="ru-RU"/>
        </w:rPr>
        <w:t>21.        </w:t>
      </w:r>
      <w:r w:rsidRPr="00AB67B9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t>Сообщения о результатах конкурса направляются в письменной</w:t>
      </w:r>
      <w:r w:rsidRPr="00AB67B9">
        <w:rPr>
          <w:rFonts w:ascii="Times New Roman" w:eastAsia="Times New Roman" w:hAnsi="Times New Roman" w:cs="Times New Roman"/>
          <w:color w:val="22252D"/>
          <w:spacing w:val="2"/>
          <w:sz w:val="24"/>
          <w:szCs w:val="24"/>
          <w:lang w:eastAsia="ru-RU"/>
        </w:rPr>
        <w:br/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форме кандидатам в 7-дневный срок со дня его завершения. Информация о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результатах конкурса также размещается в указанный срок на официальном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сайте органа местного самоуправления в сети Интернет.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1"/>
          <w:sz w:val="24"/>
          <w:szCs w:val="24"/>
          <w:lang w:eastAsia="ru-RU"/>
        </w:rPr>
        <w:t>22.             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Документы претендентов на замещение вакантной должности муниципальной службы, не допущенных к участию в конкурсе, и кандидатов, </w:t>
      </w:r>
      <w:r w:rsidRPr="00AB67B9">
        <w:rPr>
          <w:rFonts w:ascii="Times New Roman" w:eastAsia="Times New Roman" w:hAnsi="Times New Roman" w:cs="Times New Roman"/>
          <w:color w:val="22252D"/>
          <w:spacing w:val="5"/>
          <w:sz w:val="24"/>
          <w:szCs w:val="24"/>
          <w:lang w:eastAsia="ru-RU"/>
        </w:rPr>
        <w:t>участвовавших в конкурсе, могут быть им возвращены по письменному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заявлению в течение трех лет со дня завершения конкурса. До истечения этого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срока документы хранятся в архиве органа местного самоуправления, после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чего подлежат уничтожению.</w:t>
      </w:r>
    </w:p>
    <w:p w:rsidR="007D7C31" w:rsidRPr="00AB67B9" w:rsidRDefault="007D7C31" w:rsidP="00AD178B">
      <w:pPr>
        <w:shd w:val="clear" w:color="auto" w:fill="FFFFFF"/>
        <w:spacing w:before="100" w:beforeAutospacing="1" w:after="100" w:afterAutospacing="1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3"/>
          <w:sz w:val="24"/>
          <w:szCs w:val="24"/>
          <w:lang w:eastAsia="ru-RU"/>
        </w:rPr>
        <w:t>23.             </w:t>
      </w:r>
      <w:r w:rsidRPr="00AB67B9">
        <w:rPr>
          <w:rFonts w:ascii="Times New Roman" w:eastAsia="Times New Roman" w:hAnsi="Times New Roman" w:cs="Times New Roman"/>
          <w:color w:val="22252D"/>
          <w:spacing w:val="-4"/>
          <w:sz w:val="24"/>
          <w:szCs w:val="24"/>
          <w:lang w:eastAsia="ru-RU"/>
        </w:rPr>
        <w:t>Расходы, связанные с участием в конкурсе (проезд к месту </w:t>
      </w:r>
      <w:r w:rsidRPr="00AB67B9">
        <w:rPr>
          <w:rFonts w:ascii="Times New Roman" w:eastAsia="Times New Roman" w:hAnsi="Times New Roman" w:cs="Times New Roman"/>
          <w:color w:val="22252D"/>
          <w:spacing w:val="-3"/>
          <w:sz w:val="24"/>
          <w:szCs w:val="24"/>
          <w:lang w:eastAsia="ru-RU"/>
        </w:rPr>
        <w:t>проведения  конкурса и обратно, наем жилого помещения, проживание, пользование услугами средств связи и другие), осуществляются кандидатами </w:t>
      </w:r>
      <w:r w:rsidRPr="00AB67B9">
        <w:rPr>
          <w:rFonts w:ascii="Times New Roman" w:eastAsia="Times New Roman" w:hAnsi="Times New Roman" w:cs="Times New Roman"/>
          <w:color w:val="22252D"/>
          <w:spacing w:val="-5"/>
          <w:sz w:val="24"/>
          <w:szCs w:val="24"/>
          <w:lang w:eastAsia="ru-RU"/>
        </w:rPr>
        <w:t>за счет собственных средств.</w:t>
      </w:r>
      <w:r w:rsidRPr="00AB67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7D7C31" w:rsidRPr="00AB67B9" w:rsidRDefault="007D7C31" w:rsidP="007D7C31">
      <w:pPr>
        <w:shd w:val="clear" w:color="auto" w:fill="FFFFFF"/>
        <w:spacing w:before="100" w:beforeAutospacing="1" w:after="100" w:afterAutospacing="1" w:line="240" w:lineRule="auto"/>
        <w:ind w:left="426" w:firstLine="6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AB67B9">
        <w:rPr>
          <w:rFonts w:ascii="Times New Roman" w:eastAsia="Times New Roman" w:hAnsi="Times New Roman" w:cs="Times New Roman"/>
          <w:color w:val="22252D"/>
          <w:spacing w:val="-15"/>
          <w:sz w:val="24"/>
          <w:szCs w:val="24"/>
          <w:lang w:eastAsia="ru-RU"/>
        </w:rPr>
        <w:t>24.              </w:t>
      </w:r>
      <w:r w:rsidRPr="00AB67B9">
        <w:rPr>
          <w:rFonts w:ascii="Times New Roman" w:eastAsia="Times New Roman" w:hAnsi="Times New Roman" w:cs="Times New Roman"/>
          <w:color w:val="22252D"/>
          <w:spacing w:val="-1"/>
          <w:sz w:val="24"/>
          <w:szCs w:val="24"/>
          <w:lang w:eastAsia="ru-RU"/>
        </w:rPr>
        <w:t>Кандидат вправе обжаловать решение конкурсной комиссии в </w:t>
      </w:r>
      <w:r w:rsidRPr="00AB67B9">
        <w:rPr>
          <w:rFonts w:ascii="Times New Roman" w:eastAsia="Times New Roman" w:hAnsi="Times New Roman" w:cs="Times New Roman"/>
          <w:color w:val="22252D"/>
          <w:spacing w:val="-6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F67D6D" w:rsidRPr="00AB67B9" w:rsidRDefault="00EA4E2D">
      <w:pPr>
        <w:rPr>
          <w:rFonts w:ascii="Times New Roman" w:hAnsi="Times New Roman" w:cs="Times New Roman"/>
          <w:sz w:val="24"/>
          <w:szCs w:val="24"/>
        </w:rPr>
      </w:pPr>
    </w:p>
    <w:sectPr w:rsidR="00F67D6D" w:rsidRPr="00AB67B9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255"/>
    <w:multiLevelType w:val="multilevel"/>
    <w:tmpl w:val="8F8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6304"/>
    <w:multiLevelType w:val="multilevel"/>
    <w:tmpl w:val="95C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D7C31"/>
    <w:rsid w:val="00027593"/>
    <w:rsid w:val="000C112B"/>
    <w:rsid w:val="000F60CB"/>
    <w:rsid w:val="002A3966"/>
    <w:rsid w:val="002E471A"/>
    <w:rsid w:val="003435D6"/>
    <w:rsid w:val="003808DA"/>
    <w:rsid w:val="00436002"/>
    <w:rsid w:val="00481986"/>
    <w:rsid w:val="00647822"/>
    <w:rsid w:val="006A3C87"/>
    <w:rsid w:val="006C593C"/>
    <w:rsid w:val="00715F94"/>
    <w:rsid w:val="007D7C31"/>
    <w:rsid w:val="00850F18"/>
    <w:rsid w:val="008B741D"/>
    <w:rsid w:val="009B39DA"/>
    <w:rsid w:val="009F7981"/>
    <w:rsid w:val="00AB4FD7"/>
    <w:rsid w:val="00AB67B9"/>
    <w:rsid w:val="00AD178B"/>
    <w:rsid w:val="00D229D4"/>
    <w:rsid w:val="00D473F4"/>
    <w:rsid w:val="00D8120E"/>
    <w:rsid w:val="00DB3A63"/>
    <w:rsid w:val="00DB3D72"/>
    <w:rsid w:val="00DD6B2E"/>
    <w:rsid w:val="00E9243D"/>
    <w:rsid w:val="00EA4E2D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paragraph" w:styleId="1">
    <w:name w:val="heading 1"/>
    <w:basedOn w:val="a"/>
    <w:link w:val="10"/>
    <w:uiPriority w:val="9"/>
    <w:qFormat/>
    <w:rsid w:val="007D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D7C31"/>
  </w:style>
  <w:style w:type="character" w:customStyle="1" w:styleId="newsinfo-icon">
    <w:name w:val="news__info-icon"/>
    <w:basedOn w:val="a0"/>
    <w:rsid w:val="007D7C31"/>
  </w:style>
  <w:style w:type="character" w:styleId="a3">
    <w:name w:val="Hyperlink"/>
    <w:basedOn w:val="a0"/>
    <w:uiPriority w:val="99"/>
    <w:semiHidden/>
    <w:unhideWhenUsed/>
    <w:rsid w:val="007D7C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C31"/>
    <w:rPr>
      <w:b/>
      <w:bCs/>
    </w:rPr>
  </w:style>
  <w:style w:type="paragraph" w:styleId="a6">
    <w:name w:val="List Paragraph"/>
    <w:basedOn w:val="a"/>
    <w:uiPriority w:val="34"/>
    <w:qFormat/>
    <w:rsid w:val="00AB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491">
                  <w:marLeft w:val="-101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5082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651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8377">
                                  <w:marLeft w:val="0"/>
                                  <w:marRight w:val="216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5441">
                                  <w:marLeft w:val="0"/>
                                  <w:marRight w:val="216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1108">
                                  <w:marLeft w:val="0"/>
                                  <w:marRight w:val="216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1628">
                                  <w:marLeft w:val="0"/>
                                  <w:marRight w:val="216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8487">
                                  <w:marLeft w:val="0"/>
                                  <w:marRight w:val="216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90280">
                                  <w:marLeft w:val="0"/>
                                  <w:marRight w:val="216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592977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716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2864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3724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4</cp:revision>
  <cp:lastPrinted>2019-03-22T03:28:00Z</cp:lastPrinted>
  <dcterms:created xsi:type="dcterms:W3CDTF">2019-03-21T10:35:00Z</dcterms:created>
  <dcterms:modified xsi:type="dcterms:W3CDTF">2019-03-22T03:44:00Z</dcterms:modified>
</cp:coreProperties>
</file>