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45" w:rsidRDefault="007C1D45" w:rsidP="007C1D45">
      <w:pPr>
        <w:tabs>
          <w:tab w:val="left" w:pos="6210"/>
        </w:tabs>
        <w:spacing w:after="0" w:line="240" w:lineRule="auto"/>
      </w:pPr>
      <w:bookmarkStart w:id="0" w:name="_GoBack"/>
      <w:bookmarkEnd w:id="0"/>
      <w:r>
        <w:tab/>
        <w:t>Приложение к решению</w:t>
      </w:r>
    </w:p>
    <w:p w:rsidR="00F67D6D" w:rsidRDefault="007C1D45" w:rsidP="007C1D45">
      <w:pPr>
        <w:tabs>
          <w:tab w:val="left" w:pos="6210"/>
        </w:tabs>
        <w:spacing w:after="0"/>
      </w:pPr>
      <w:r>
        <w:tab/>
        <w:t>Совета сельского поселения</w:t>
      </w:r>
    </w:p>
    <w:p w:rsidR="007C1D45" w:rsidRDefault="007C1D45" w:rsidP="007C1D45">
      <w:pPr>
        <w:tabs>
          <w:tab w:val="left" w:pos="6210"/>
        </w:tabs>
        <w:spacing w:after="0"/>
      </w:pPr>
      <w:r>
        <w:t xml:space="preserve">                                                                                                                             Зилим-Карановский сельсовет</w:t>
      </w:r>
    </w:p>
    <w:p w:rsidR="007C1D45" w:rsidRDefault="007C1D45" w:rsidP="007C1D45">
      <w:pPr>
        <w:tabs>
          <w:tab w:val="left" w:pos="6210"/>
        </w:tabs>
        <w:spacing w:after="0"/>
      </w:pPr>
      <w:r>
        <w:tab/>
        <w:t>Муниципального района</w:t>
      </w:r>
    </w:p>
    <w:p w:rsidR="007C1D45" w:rsidRDefault="007C1D45" w:rsidP="007C1D45">
      <w:pPr>
        <w:tabs>
          <w:tab w:val="left" w:pos="6210"/>
        </w:tabs>
        <w:spacing w:after="0"/>
      </w:pPr>
      <w:r>
        <w:tab/>
        <w:t>Гафурийский район</w:t>
      </w:r>
    </w:p>
    <w:p w:rsidR="007C1D45" w:rsidRDefault="007C1D45" w:rsidP="007C1D45">
      <w:pPr>
        <w:tabs>
          <w:tab w:val="left" w:pos="6210"/>
        </w:tabs>
        <w:spacing w:after="0"/>
      </w:pPr>
      <w:r>
        <w:tab/>
        <w:t>Республики Башкортостан</w:t>
      </w:r>
    </w:p>
    <w:p w:rsidR="007C1D45" w:rsidRDefault="007C1D45" w:rsidP="007C1D45">
      <w:pPr>
        <w:tabs>
          <w:tab w:val="left" w:pos="6210"/>
        </w:tabs>
      </w:pPr>
      <w:r>
        <w:tab/>
        <w:t xml:space="preserve">от « 14» января 2019 года </w:t>
      </w:r>
    </w:p>
    <w:p w:rsidR="007C1D45" w:rsidRDefault="007C1D45" w:rsidP="007C1D45"/>
    <w:p w:rsidR="007C1D45" w:rsidRDefault="007C1D45" w:rsidP="007C1D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 на холодную воду, постановляемую Администрацией сельского поселения Зилим-Карановский сельсовет муниципального района Гафурийский район Республики Башкортостан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1D45" w:rsidTr="007C1D45">
        <w:tc>
          <w:tcPr>
            <w:tcW w:w="2392" w:type="dxa"/>
          </w:tcPr>
          <w:p w:rsidR="007C1D45" w:rsidRDefault="007C1D45" w:rsidP="007C1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93" w:type="dxa"/>
          </w:tcPr>
          <w:p w:rsidR="007C1D45" w:rsidRDefault="007C1D45" w:rsidP="007C1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тарифов</w:t>
            </w:r>
          </w:p>
        </w:tc>
        <w:tc>
          <w:tcPr>
            <w:tcW w:w="2393" w:type="dxa"/>
          </w:tcPr>
          <w:p w:rsidR="007C1D45" w:rsidRDefault="007C1D45" w:rsidP="007C1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1D45" w:rsidRDefault="007C1D45" w:rsidP="007C1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45" w:rsidTr="007C1D45">
        <w:trPr>
          <w:trHeight w:val="825"/>
        </w:trPr>
        <w:tc>
          <w:tcPr>
            <w:tcW w:w="2392" w:type="dxa"/>
            <w:vMerge w:val="restart"/>
          </w:tcPr>
          <w:p w:rsidR="007C1D45" w:rsidRDefault="007C1D45" w:rsidP="007C1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потребителей  (НДС не предусмотрен), кроме многодетных семей и семей с детьми инвалидами.</w:t>
            </w:r>
          </w:p>
        </w:tc>
        <w:tc>
          <w:tcPr>
            <w:tcW w:w="2393" w:type="dxa"/>
            <w:vMerge w:val="restart"/>
          </w:tcPr>
          <w:p w:rsidR="007C1D45" w:rsidRDefault="007C1D45" w:rsidP="007C1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 г по 31.12.2019 года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C1D45" w:rsidRDefault="007C1D45" w:rsidP="007C1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счетчику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C1D45" w:rsidRDefault="007C1D45" w:rsidP="007C1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руб.87 коп</w:t>
            </w:r>
            <w:r w:rsidR="006F4B6A">
              <w:rPr>
                <w:rFonts w:ascii="Times New Roman" w:hAnsi="Times New Roman" w:cs="Times New Roman"/>
                <w:sz w:val="28"/>
                <w:szCs w:val="28"/>
              </w:rPr>
              <w:t xml:space="preserve">. за куб.м </w:t>
            </w:r>
          </w:p>
        </w:tc>
      </w:tr>
      <w:tr w:rsidR="007C1D45" w:rsidTr="007C1D45">
        <w:trPr>
          <w:trHeight w:val="1065"/>
        </w:trPr>
        <w:tc>
          <w:tcPr>
            <w:tcW w:w="2392" w:type="dxa"/>
            <w:vMerge/>
          </w:tcPr>
          <w:p w:rsidR="007C1D45" w:rsidRDefault="007C1D45" w:rsidP="007C1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C1D45" w:rsidRDefault="007C1D45" w:rsidP="007C1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C1D45" w:rsidRDefault="006F4B6A" w:rsidP="007C1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уличных колонок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7C1D45" w:rsidRDefault="006F4B6A" w:rsidP="007C1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руб .25 коп за месяц на одного человека</w:t>
            </w:r>
          </w:p>
        </w:tc>
      </w:tr>
      <w:tr w:rsidR="007C1D45" w:rsidTr="007C1D45">
        <w:trPr>
          <w:trHeight w:val="1005"/>
        </w:trPr>
        <w:tc>
          <w:tcPr>
            <w:tcW w:w="2392" w:type="dxa"/>
            <w:vMerge/>
          </w:tcPr>
          <w:p w:rsidR="007C1D45" w:rsidRDefault="007C1D45" w:rsidP="007C1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C1D45" w:rsidRDefault="007C1D45" w:rsidP="007C1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C1D45" w:rsidRDefault="006F4B6A" w:rsidP="007C1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счетчика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C1D45" w:rsidRDefault="006F4B6A" w:rsidP="007C1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руб.25 коп.за месяц на одного человека</w:t>
            </w:r>
          </w:p>
        </w:tc>
      </w:tr>
    </w:tbl>
    <w:p w:rsidR="007C1D45" w:rsidRPr="007C1D45" w:rsidRDefault="007C1D45" w:rsidP="007C1D45">
      <w:pPr>
        <w:rPr>
          <w:rFonts w:ascii="Times New Roman" w:hAnsi="Times New Roman" w:cs="Times New Roman"/>
          <w:sz w:val="28"/>
          <w:szCs w:val="28"/>
        </w:rPr>
      </w:pPr>
    </w:p>
    <w:sectPr w:rsidR="007C1D45" w:rsidRPr="007C1D45" w:rsidSect="000C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45"/>
    <w:rsid w:val="000C112B"/>
    <w:rsid w:val="001A22B6"/>
    <w:rsid w:val="002A3966"/>
    <w:rsid w:val="003435D6"/>
    <w:rsid w:val="003808DA"/>
    <w:rsid w:val="00436002"/>
    <w:rsid w:val="00481986"/>
    <w:rsid w:val="006A3C87"/>
    <w:rsid w:val="006F4B6A"/>
    <w:rsid w:val="007C1D45"/>
    <w:rsid w:val="00850F18"/>
    <w:rsid w:val="00857443"/>
    <w:rsid w:val="008B741D"/>
    <w:rsid w:val="009B39DA"/>
    <w:rsid w:val="00D229D4"/>
    <w:rsid w:val="00DB3A63"/>
    <w:rsid w:val="00DB3D72"/>
    <w:rsid w:val="00F8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Зилим-Каранова</dc:creator>
  <cp:lastModifiedBy>Zilimkaran</cp:lastModifiedBy>
  <cp:revision>2</cp:revision>
  <dcterms:created xsi:type="dcterms:W3CDTF">2019-01-25T11:58:00Z</dcterms:created>
  <dcterms:modified xsi:type="dcterms:W3CDTF">2019-01-25T11:58:00Z</dcterms:modified>
</cp:coreProperties>
</file>