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8424D0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2E329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8424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F902EE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2E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.06.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D5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</w:t>
      </w:r>
      <w:r w:rsidR="007D5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02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9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42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2E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2E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.06.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D5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90234" w:rsidRPr="00090234" w:rsidTr="0098615B">
        <w:tc>
          <w:tcPr>
            <w:tcW w:w="9606" w:type="dxa"/>
            <w:hideMark/>
          </w:tcPr>
          <w:p w:rsidR="00090234" w:rsidRPr="00090234" w:rsidRDefault="00090234" w:rsidP="00986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Зилим-</w:t>
            </w:r>
            <w:proofErr w:type="spellStart"/>
            <w:r w:rsidRPr="00090234">
              <w:rPr>
                <w:rFonts w:ascii="Times New Roman" w:hAnsi="Times New Roman" w:cs="Times New Roman"/>
                <w:b/>
                <w:sz w:val="24"/>
                <w:szCs w:val="24"/>
              </w:rPr>
              <w:t>Карановский</w:t>
            </w:r>
            <w:proofErr w:type="spellEnd"/>
            <w:r w:rsidRPr="0009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0234">
              <w:rPr>
                <w:rFonts w:ascii="Times New Roman" w:hAnsi="Times New Roman" w:cs="Times New Roman"/>
                <w:b/>
                <w:sz w:val="24"/>
                <w:szCs w:val="24"/>
              </w:rPr>
              <w:t>Гафурийский</w:t>
            </w:r>
            <w:proofErr w:type="spellEnd"/>
            <w:r w:rsidRPr="00090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РБ и членов их семей на официальном сайте администрации и предоставления этих сведений общероссийским средствам массовой информации для опубликования.</w:t>
            </w:r>
          </w:p>
        </w:tc>
      </w:tr>
    </w:tbl>
    <w:p w:rsidR="00090234" w:rsidRPr="00090234" w:rsidRDefault="00090234" w:rsidP="00090234">
      <w:pPr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pStyle w:val="af5"/>
        <w:ind w:firstLine="708"/>
        <w:jc w:val="both"/>
        <w:rPr>
          <w:b w:val="0"/>
          <w:szCs w:val="24"/>
          <w:lang w:val="ru-RU"/>
        </w:rPr>
      </w:pPr>
      <w:r w:rsidRPr="00090234">
        <w:rPr>
          <w:b w:val="0"/>
          <w:color w:val="000000"/>
          <w:szCs w:val="24"/>
        </w:rPr>
        <w:t xml:space="preserve">  В</w:t>
      </w:r>
      <w:r w:rsidRPr="00090234">
        <w:rPr>
          <w:b w:val="0"/>
          <w:color w:val="000000"/>
          <w:szCs w:val="24"/>
          <w:lang w:val="ru-RU"/>
        </w:rPr>
        <w:t xml:space="preserve">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 с изменениями</w:t>
      </w:r>
      <w:proofErr w:type="gramStart"/>
      <w:r w:rsidRPr="00090234">
        <w:rPr>
          <w:b w:val="0"/>
          <w:color w:val="000000"/>
          <w:szCs w:val="24"/>
          <w:lang w:val="ru-RU"/>
        </w:rPr>
        <w:t xml:space="preserve"> ,</w:t>
      </w:r>
      <w:proofErr w:type="gramEnd"/>
      <w:r w:rsidRPr="00090234">
        <w:rPr>
          <w:b w:val="0"/>
          <w:color w:val="000000"/>
          <w:szCs w:val="24"/>
          <w:lang w:val="ru-RU"/>
        </w:rPr>
        <w:t xml:space="preserve"> </w:t>
      </w:r>
      <w:r w:rsidRPr="00090234">
        <w:rPr>
          <w:b w:val="0"/>
          <w:szCs w:val="24"/>
          <w:lang w:val="ru-RU"/>
        </w:rPr>
        <w:t xml:space="preserve">Администрация сельского поселения </w:t>
      </w:r>
      <w:r w:rsidRPr="00090234">
        <w:rPr>
          <w:b w:val="0"/>
          <w:szCs w:val="24"/>
        </w:rPr>
        <w:t>Зилим-</w:t>
      </w:r>
      <w:proofErr w:type="spellStart"/>
      <w:r w:rsidRPr="00090234">
        <w:rPr>
          <w:b w:val="0"/>
          <w:szCs w:val="24"/>
        </w:rPr>
        <w:t>Карановский</w:t>
      </w:r>
      <w:proofErr w:type="spellEnd"/>
      <w:r w:rsidRPr="00090234">
        <w:rPr>
          <w:b w:val="0"/>
          <w:szCs w:val="24"/>
        </w:rPr>
        <w:t xml:space="preserve"> сельсовет</w:t>
      </w:r>
      <w:r w:rsidRPr="00090234">
        <w:rPr>
          <w:szCs w:val="24"/>
        </w:rPr>
        <w:t xml:space="preserve"> </w:t>
      </w:r>
      <w:r w:rsidRPr="00090234">
        <w:rPr>
          <w:b w:val="0"/>
          <w:szCs w:val="24"/>
          <w:lang w:val="ru-RU"/>
        </w:rPr>
        <w:t xml:space="preserve">муниципального района </w:t>
      </w:r>
      <w:proofErr w:type="spellStart"/>
      <w:r w:rsidRPr="00090234">
        <w:rPr>
          <w:b w:val="0"/>
          <w:szCs w:val="24"/>
          <w:lang w:val="ru-RU"/>
        </w:rPr>
        <w:t>Гафурийский</w:t>
      </w:r>
      <w:proofErr w:type="spellEnd"/>
      <w:r w:rsidRPr="00090234">
        <w:rPr>
          <w:b w:val="0"/>
          <w:szCs w:val="24"/>
          <w:lang w:val="ru-RU"/>
        </w:rPr>
        <w:t xml:space="preserve"> район РБ  постановляет</w:t>
      </w:r>
      <w:r w:rsidRPr="00090234">
        <w:rPr>
          <w:b w:val="0"/>
          <w:szCs w:val="24"/>
        </w:rPr>
        <w:t>:</w:t>
      </w:r>
    </w:p>
    <w:p w:rsidR="00090234" w:rsidRPr="00090234" w:rsidRDefault="00090234" w:rsidP="00090234">
      <w:pPr>
        <w:pStyle w:val="af5"/>
        <w:ind w:firstLine="708"/>
        <w:jc w:val="both"/>
        <w:rPr>
          <w:b w:val="0"/>
          <w:color w:val="000000"/>
          <w:szCs w:val="24"/>
          <w:lang w:val="ru-RU"/>
        </w:rPr>
      </w:pPr>
    </w:p>
    <w:p w:rsidR="00090234" w:rsidRDefault="00090234" w:rsidP="00090234">
      <w:pPr>
        <w:pStyle w:val="af5"/>
        <w:ind w:firstLine="708"/>
        <w:jc w:val="both"/>
        <w:rPr>
          <w:b w:val="0"/>
          <w:szCs w:val="24"/>
          <w:lang w:val="ru-RU"/>
        </w:rPr>
      </w:pPr>
      <w:r w:rsidRPr="00090234">
        <w:rPr>
          <w:b w:val="0"/>
          <w:szCs w:val="24"/>
          <w:lang w:val="ru-RU"/>
        </w:rPr>
        <w:t xml:space="preserve">1. </w:t>
      </w:r>
      <w:r w:rsidRPr="00090234">
        <w:rPr>
          <w:b w:val="0"/>
          <w:szCs w:val="24"/>
        </w:rPr>
        <w:t>Утвердить По</w:t>
      </w:r>
      <w:r w:rsidRPr="00090234">
        <w:rPr>
          <w:b w:val="0"/>
          <w:szCs w:val="24"/>
          <w:lang w:val="ru-RU"/>
        </w:rPr>
        <w:t xml:space="preserve">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Pr="00090234">
        <w:rPr>
          <w:b w:val="0"/>
          <w:szCs w:val="24"/>
        </w:rPr>
        <w:t>Зилим-</w:t>
      </w:r>
      <w:proofErr w:type="spellStart"/>
      <w:r w:rsidRPr="00090234">
        <w:rPr>
          <w:b w:val="0"/>
          <w:szCs w:val="24"/>
        </w:rPr>
        <w:t>Карановский</w:t>
      </w:r>
      <w:proofErr w:type="spellEnd"/>
      <w:r w:rsidRPr="00090234">
        <w:rPr>
          <w:b w:val="0"/>
          <w:szCs w:val="24"/>
        </w:rPr>
        <w:t xml:space="preserve"> сельсовет</w:t>
      </w:r>
      <w:r w:rsidRPr="00090234">
        <w:rPr>
          <w:b w:val="0"/>
          <w:szCs w:val="24"/>
          <w:lang w:val="ru-RU"/>
        </w:rPr>
        <w:t xml:space="preserve"> муниципального  района  </w:t>
      </w:r>
      <w:proofErr w:type="spellStart"/>
      <w:r w:rsidRPr="00090234">
        <w:rPr>
          <w:b w:val="0"/>
          <w:szCs w:val="24"/>
          <w:lang w:val="ru-RU"/>
        </w:rPr>
        <w:t>Гафурийский</w:t>
      </w:r>
      <w:proofErr w:type="spellEnd"/>
      <w:r w:rsidRPr="00090234">
        <w:rPr>
          <w:b w:val="0"/>
          <w:szCs w:val="24"/>
          <w:lang w:val="ru-RU"/>
        </w:rPr>
        <w:t xml:space="preserve"> район РБ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постановлению.</w:t>
      </w:r>
    </w:p>
    <w:p w:rsidR="00090234" w:rsidRPr="00090234" w:rsidRDefault="00090234" w:rsidP="00090234">
      <w:pPr>
        <w:pStyle w:val="af5"/>
        <w:ind w:firstLine="708"/>
        <w:jc w:val="both"/>
        <w:rPr>
          <w:b w:val="0"/>
          <w:szCs w:val="24"/>
          <w:lang w:val="ru-RU"/>
        </w:rPr>
      </w:pPr>
    </w:p>
    <w:p w:rsidR="00090234" w:rsidRDefault="00090234" w:rsidP="00090234">
      <w:pPr>
        <w:pStyle w:val="af5"/>
        <w:ind w:firstLine="708"/>
        <w:jc w:val="both"/>
        <w:rPr>
          <w:b w:val="0"/>
          <w:szCs w:val="24"/>
          <w:lang w:val="ru-RU"/>
        </w:rPr>
      </w:pPr>
      <w:r w:rsidRPr="00090234">
        <w:rPr>
          <w:b w:val="0"/>
          <w:szCs w:val="24"/>
          <w:lang w:val="ru-RU"/>
        </w:rPr>
        <w:t>2.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Зилим-</w:t>
      </w:r>
      <w:proofErr w:type="spellStart"/>
      <w:r w:rsidRPr="00090234">
        <w:rPr>
          <w:b w:val="0"/>
          <w:szCs w:val="24"/>
          <w:lang w:val="ru-RU"/>
        </w:rPr>
        <w:t>Карановский</w:t>
      </w:r>
      <w:proofErr w:type="spellEnd"/>
      <w:r w:rsidRPr="00090234">
        <w:rPr>
          <w:b w:val="0"/>
          <w:szCs w:val="24"/>
          <w:lang w:val="ru-RU"/>
        </w:rPr>
        <w:t xml:space="preserve"> сельсовет  муниципального района  </w:t>
      </w:r>
      <w:proofErr w:type="spellStart"/>
      <w:r w:rsidRPr="00090234">
        <w:rPr>
          <w:b w:val="0"/>
          <w:szCs w:val="24"/>
          <w:lang w:val="ru-RU"/>
        </w:rPr>
        <w:t>Гафурийский</w:t>
      </w:r>
      <w:proofErr w:type="spellEnd"/>
      <w:r w:rsidRPr="00090234">
        <w:rPr>
          <w:b w:val="0"/>
          <w:szCs w:val="24"/>
          <w:lang w:val="ru-RU"/>
        </w:rPr>
        <w:t xml:space="preserve"> район РБ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090234" w:rsidRPr="00090234" w:rsidRDefault="00090234" w:rsidP="00090234">
      <w:pPr>
        <w:pStyle w:val="af5"/>
        <w:ind w:firstLine="708"/>
        <w:jc w:val="both"/>
        <w:rPr>
          <w:b w:val="0"/>
          <w:szCs w:val="24"/>
          <w:lang w:val="ru-RU"/>
        </w:rPr>
      </w:pPr>
    </w:p>
    <w:p w:rsid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0234">
        <w:rPr>
          <w:rFonts w:ascii="Times New Roman" w:hAnsi="Times New Roman" w:cs="Times New Roman"/>
          <w:sz w:val="24"/>
          <w:szCs w:val="24"/>
        </w:rPr>
        <w:t>Постановление от 12.04.2017 г. № 39-1 "Об утверждении Порядка размещения сведений о доходах, расходах, об имуществе и обязательствах имущественного характера муниципальных служащих Совета и Администрации СП Зилим-</w:t>
      </w:r>
      <w:proofErr w:type="spellStart"/>
      <w:r w:rsidRPr="00090234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0902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9023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90234">
        <w:rPr>
          <w:rFonts w:ascii="Times New Roman" w:hAnsi="Times New Roman" w:cs="Times New Roman"/>
          <w:sz w:val="24"/>
          <w:szCs w:val="24"/>
        </w:rPr>
        <w:t xml:space="preserve"> район РБ и членов их семей на официальном сайте сельского поселения и представления этих сведений средствам массовой информации для опубликования" считать утратившим силу.</w:t>
      </w:r>
      <w:proofErr w:type="gramEnd"/>
    </w:p>
    <w:p w:rsid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3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на официальном сайте администрации сельского поселения</w:t>
      </w:r>
      <w:r w:rsidRPr="0009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234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Pr="00090234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090234">
        <w:rPr>
          <w:rFonts w:ascii="Times New Roman" w:hAnsi="Times New Roman" w:cs="Times New Roman"/>
          <w:sz w:val="24"/>
          <w:szCs w:val="24"/>
        </w:rPr>
        <w:t xml:space="preserve"> сельсовет:</w:t>
      </w:r>
      <w:r w:rsidRPr="00090234">
        <w:rPr>
          <w:sz w:val="24"/>
          <w:szCs w:val="24"/>
        </w:rPr>
        <w:t xml:space="preserve"> </w:t>
      </w:r>
      <w:r w:rsidRPr="00090234">
        <w:rPr>
          <w:rFonts w:ascii="Times New Roman" w:hAnsi="Times New Roman" w:cs="Times New Roman"/>
          <w:sz w:val="24"/>
          <w:szCs w:val="24"/>
        </w:rPr>
        <w:t>https://zil-kar.ru/ .</w:t>
      </w:r>
    </w:p>
    <w:p w:rsidR="00090234" w:rsidRPr="00090234" w:rsidRDefault="00090234" w:rsidP="000902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90234">
        <w:rPr>
          <w:rFonts w:ascii="Times New Roman" w:hAnsi="Times New Roman" w:cs="Times New Roman"/>
          <w:sz w:val="24"/>
          <w:szCs w:val="24"/>
        </w:rPr>
        <w:tab/>
        <w:t>5.  Постановление вступает в силу после его официального опубликования.</w:t>
      </w:r>
    </w:p>
    <w:p w:rsidR="00090234" w:rsidRPr="00090234" w:rsidRDefault="00090234" w:rsidP="000902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90234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090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023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управляющего делами администрации сельского поселения.</w:t>
      </w:r>
    </w:p>
    <w:p w:rsidR="00090234" w:rsidRPr="00090234" w:rsidRDefault="00090234" w:rsidP="000902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jc w:val="both"/>
        <w:rPr>
          <w:rFonts w:ascii="Times New Roman" w:hAnsi="Times New Roman" w:cs="Times New Roman"/>
          <w:sz w:val="24"/>
          <w:szCs w:val="24"/>
        </w:rPr>
      </w:pPr>
      <w:r w:rsidRPr="0009023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М.С. Шаяхметова                                                                                   </w:t>
      </w:r>
    </w:p>
    <w:p w:rsidR="00090234" w:rsidRPr="00090234" w:rsidRDefault="00090234" w:rsidP="0009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Pr="00090234" w:rsidRDefault="00090234" w:rsidP="000902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52"/>
      </w:tblGrid>
      <w:tr w:rsidR="00090234" w:rsidRPr="00090234" w:rsidTr="0098615B">
        <w:tc>
          <w:tcPr>
            <w:tcW w:w="5778" w:type="dxa"/>
          </w:tcPr>
          <w:p w:rsidR="00090234" w:rsidRPr="00090234" w:rsidRDefault="00090234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090234" w:rsidRP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34" w:rsidRPr="00090234" w:rsidRDefault="00090234" w:rsidP="005E260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F" w:rsidRPr="005E260F" w:rsidTr="0098615B">
        <w:tc>
          <w:tcPr>
            <w:tcW w:w="5778" w:type="dxa"/>
          </w:tcPr>
          <w:p w:rsidR="005E260F" w:rsidRPr="005E260F" w:rsidRDefault="005E260F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0F" w:rsidRPr="005E260F" w:rsidRDefault="005E260F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0F" w:rsidRPr="005E260F" w:rsidRDefault="005E260F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0F" w:rsidRPr="005E260F" w:rsidRDefault="005E260F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E260F" w:rsidRPr="005E260F" w:rsidRDefault="005E260F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0F" w:rsidRPr="005E260F" w:rsidRDefault="005E260F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0F" w:rsidRPr="005E260F" w:rsidRDefault="005E260F" w:rsidP="0098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0F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1</w:t>
            </w:r>
          </w:p>
          <w:p w:rsidR="005E260F" w:rsidRPr="005E260F" w:rsidRDefault="005E260F" w:rsidP="0098615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5E260F" w:rsidRPr="005E260F" w:rsidRDefault="005E260F" w:rsidP="0098615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5E260F" w:rsidRPr="005E260F" w:rsidRDefault="005E260F" w:rsidP="0098615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F">
              <w:rPr>
                <w:rFonts w:ascii="Times New Roman" w:hAnsi="Times New Roman" w:cs="Times New Roman"/>
                <w:sz w:val="24"/>
                <w:szCs w:val="24"/>
              </w:rPr>
              <w:t>Зилим-</w:t>
            </w:r>
            <w:proofErr w:type="spellStart"/>
            <w:r w:rsidRPr="005E260F">
              <w:rPr>
                <w:rFonts w:ascii="Times New Roman" w:hAnsi="Times New Roman" w:cs="Times New Roman"/>
                <w:sz w:val="24"/>
                <w:szCs w:val="24"/>
              </w:rPr>
              <w:t>Карановский</w:t>
            </w:r>
            <w:proofErr w:type="spellEnd"/>
            <w:r w:rsidRPr="005E26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муниципального района</w:t>
            </w:r>
          </w:p>
          <w:p w:rsidR="005E260F" w:rsidRPr="005E260F" w:rsidRDefault="005E260F" w:rsidP="0098615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0F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5E260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5E260F" w:rsidRPr="005E260F" w:rsidRDefault="005E260F" w:rsidP="0098615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0F">
              <w:rPr>
                <w:rFonts w:ascii="Times New Roman" w:hAnsi="Times New Roman" w:cs="Times New Roman"/>
                <w:sz w:val="24"/>
                <w:szCs w:val="24"/>
              </w:rPr>
              <w:t>11.06.2021 № 43</w:t>
            </w:r>
          </w:p>
          <w:p w:rsidR="005E260F" w:rsidRPr="005E260F" w:rsidRDefault="005E260F" w:rsidP="0098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60F" w:rsidRPr="005E260F" w:rsidRDefault="005E260F" w:rsidP="005E26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>ПОРЯДОК</w:t>
      </w:r>
    </w:p>
    <w:p w:rsidR="005E260F" w:rsidRPr="005E260F" w:rsidRDefault="005E260F" w:rsidP="005E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 и обязательствах имущественного характера муниципальных служащих администрации сельского поселения муниципального района </w:t>
      </w:r>
      <w:proofErr w:type="spellStart"/>
      <w:r w:rsidRPr="005E260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E260F">
        <w:rPr>
          <w:rFonts w:ascii="Times New Roman" w:hAnsi="Times New Roman" w:cs="Times New Roman"/>
          <w:sz w:val="24"/>
          <w:szCs w:val="24"/>
        </w:rPr>
        <w:t xml:space="preserve"> район РБ и членов их семей на официальном сайте администрации сельского поселения и предоставления этих сведений средствам массовой информации</w:t>
      </w:r>
    </w:p>
    <w:p w:rsidR="005E260F" w:rsidRPr="005E260F" w:rsidRDefault="005E260F" w:rsidP="005E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5E260F" w:rsidRPr="005E260F" w:rsidRDefault="005E260F" w:rsidP="005E26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</w:t>
      </w:r>
      <w:proofErr w:type="gramStart"/>
      <w:r w:rsidRPr="005E260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260F">
        <w:rPr>
          <w:rFonts w:ascii="Times New Roman" w:hAnsi="Times New Roman" w:cs="Times New Roman"/>
          <w:sz w:val="24"/>
          <w:szCs w:val="24"/>
        </w:rPr>
        <w:t>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</w:t>
      </w:r>
      <w:proofErr w:type="gramStart"/>
      <w:r w:rsidRPr="005E26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0F">
        <w:rPr>
          <w:rFonts w:ascii="Times New Roman" w:hAnsi="Times New Roman" w:cs="Times New Roman"/>
          <w:sz w:val="24"/>
          <w:szCs w:val="24"/>
        </w:rPr>
        <w:t xml:space="preserve">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 w:rsidRPr="005E260F">
        <w:rPr>
          <w:rFonts w:ascii="Times New Roman" w:hAnsi="Times New Roman" w:cs="Times New Roman"/>
          <w:b/>
          <w:bCs/>
          <w:sz w:val="24"/>
          <w:szCs w:val="24"/>
        </w:rPr>
        <w:t>запрещается указывать: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</w:t>
      </w:r>
      <w:proofErr w:type="gramStart"/>
      <w:r w:rsidRPr="005E26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0F">
        <w:rPr>
          <w:rFonts w:ascii="Times New Roman" w:hAnsi="Times New Roman" w:cs="Times New Roman"/>
          <w:sz w:val="24"/>
          <w:szCs w:val="24"/>
        </w:rPr>
        <w:t xml:space="preserve"> принадлежащем на праве собственности названным лицам, и об их обязательствах имущественного характера;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lastRenderedPageBreak/>
        <w:tab/>
        <w:t>3.2. персональные данные супруги (супруга), детей и иных членов семьи муниципального служащего;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3.5. информацию, отнесенную к государственной тайне или являющуюся конфиденциальной.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4. На основании сведений</w:t>
      </w:r>
      <w:proofErr w:type="gramStart"/>
      <w:r w:rsidRPr="005E26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0F">
        <w:rPr>
          <w:rFonts w:ascii="Times New Roman" w:hAnsi="Times New Roman" w:cs="Times New Roman"/>
          <w:sz w:val="24"/>
          <w:szCs w:val="24"/>
        </w:rPr>
        <w:t xml:space="preserve"> предоставленных муниципальными служащими лицо уполномоченное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направляет её в сектор информатизации администрации, ответственный за размещение информации на официальном сайте.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5. Сведения, указанные в пункте 2 настоящего Порядка,  размещаются на официальном сайте администрации сельского поселения 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6. При размещении на официальном сайте администрации сельского поселения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7. В случае</w:t>
      </w:r>
      <w:proofErr w:type="gramStart"/>
      <w:r w:rsidRPr="005E26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260F">
        <w:rPr>
          <w:rFonts w:ascii="Times New Roman" w:hAnsi="Times New Roman" w:cs="Times New Roman"/>
          <w:sz w:val="24"/>
          <w:szCs w:val="24"/>
        </w:rPr>
        <w:t xml:space="preserve">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 в соответствии с пунктом 2 настоящего Порядка,   лицо уполномоченное формирует сводную таблицу и направляет её в сектор информатизации администрации  для размещения информации на официальном сайте администрации в 3-х-дневный срок после представления уточненных сведений.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8. В случае</w:t>
      </w:r>
      <w:proofErr w:type="gramStart"/>
      <w:r w:rsidRPr="005E26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260F">
        <w:rPr>
          <w:rFonts w:ascii="Times New Roman" w:hAnsi="Times New Roman" w:cs="Times New Roman"/>
          <w:sz w:val="24"/>
          <w:szCs w:val="24"/>
        </w:rPr>
        <w:t xml:space="preserve"> если гражданин назначен на должность муниципальной службы после даты, указанной в пункте 5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уполномоченное  формирует сводную таблицу и направляет её в сектор информатизации администрации для размещения  на официальном сайте администрации в срок не позднее 1 месяца со дня представления сведений о доходах, расходах</w:t>
      </w:r>
      <w:proofErr w:type="gramStart"/>
      <w:r w:rsidRPr="005E26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0F">
        <w:rPr>
          <w:rFonts w:ascii="Times New Roman" w:hAnsi="Times New Roman" w:cs="Times New Roman"/>
          <w:sz w:val="24"/>
          <w:szCs w:val="24"/>
        </w:rPr>
        <w:t xml:space="preserve">  об имуществе и обязательствах имущественного характера.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9. Лицо уполномоченное:</w:t>
      </w:r>
    </w:p>
    <w:p w:rsidR="005E260F" w:rsidRPr="005E260F" w:rsidRDefault="005E260F" w:rsidP="005E260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5E260F" w:rsidRPr="005E260F" w:rsidRDefault="005E260F" w:rsidP="005E260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5E260F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5E260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</w:t>
      </w:r>
      <w:r w:rsidRPr="005E260F">
        <w:rPr>
          <w:rFonts w:ascii="Times New Roman" w:hAnsi="Times New Roman" w:cs="Times New Roman"/>
          <w:sz w:val="24"/>
          <w:szCs w:val="24"/>
        </w:rPr>
        <w:t>о порядка, в том случае, если запрашиваемые сведения отсутствуют на официальном сайте.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> </w:t>
      </w:r>
      <w:r w:rsidRPr="005E260F">
        <w:rPr>
          <w:rFonts w:ascii="Times New Roman" w:hAnsi="Times New Roman" w:cs="Times New Roman"/>
          <w:sz w:val="24"/>
          <w:szCs w:val="24"/>
        </w:rPr>
        <w:tab/>
        <w:t>10. лицо  уполномоченное, сектор информатизации администрации  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E260F">
        <w:rPr>
          <w:rFonts w:ascii="Times New Roman" w:hAnsi="Times New Roman" w:cs="Times New Roman"/>
          <w:sz w:val="24"/>
          <w:szCs w:val="24"/>
        </w:rPr>
        <w:t> </w:t>
      </w: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E260F" w:rsidRPr="005E260F" w:rsidRDefault="005E260F" w:rsidP="005E260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35C20" w:rsidRPr="005E260F" w:rsidRDefault="00C35C20" w:rsidP="00090234">
      <w:pPr>
        <w:autoSpaceDE/>
        <w:autoSpaceDN/>
        <w:adjustRightInd/>
        <w:spacing w:after="480" w:line="322" w:lineRule="exact"/>
        <w:jc w:val="center"/>
        <w:rPr>
          <w:sz w:val="24"/>
          <w:szCs w:val="24"/>
        </w:rPr>
      </w:pPr>
    </w:p>
    <w:sectPr w:rsidR="00C35C20" w:rsidRPr="005E260F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5C" w:rsidRDefault="00C6575C" w:rsidP="008C2A1B">
      <w:r>
        <w:separator/>
      </w:r>
    </w:p>
  </w:endnote>
  <w:endnote w:type="continuationSeparator" w:id="0">
    <w:p w:rsidR="00C6575C" w:rsidRDefault="00C6575C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C91A64">
    <w:pPr>
      <w:pStyle w:val="af1"/>
      <w:jc w:val="right"/>
    </w:pPr>
    <w:r>
      <w:fldChar w:fldCharType="begin"/>
    </w:r>
    <w:r w:rsidR="003839FB">
      <w:instrText xml:space="preserve"> PAGE   \* MERGEFORMAT </w:instrText>
    </w:r>
    <w:r>
      <w:fldChar w:fldCharType="separate"/>
    </w:r>
    <w:r w:rsidR="002C6F45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5C" w:rsidRDefault="00C6575C" w:rsidP="008C2A1B">
      <w:r>
        <w:separator/>
      </w:r>
    </w:p>
  </w:footnote>
  <w:footnote w:type="continuationSeparator" w:id="0">
    <w:p w:rsidR="00C6575C" w:rsidRDefault="00C6575C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046D47"/>
    <w:multiLevelType w:val="hybridMultilevel"/>
    <w:tmpl w:val="9258B144"/>
    <w:lvl w:ilvl="0" w:tplc="6AE8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10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3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13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23"/>
  </w:num>
  <w:num w:numId="20">
    <w:abstractNumId w:val="16"/>
  </w:num>
  <w:num w:numId="21">
    <w:abstractNumId w:val="18"/>
  </w:num>
  <w:num w:numId="22">
    <w:abstractNumId w:val="22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13069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0234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92C78"/>
    <w:rsid w:val="001A0B9C"/>
    <w:rsid w:val="001A6156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C6F45"/>
    <w:rsid w:val="002E329B"/>
    <w:rsid w:val="002F3F64"/>
    <w:rsid w:val="0030217F"/>
    <w:rsid w:val="00305A69"/>
    <w:rsid w:val="003176A1"/>
    <w:rsid w:val="00341209"/>
    <w:rsid w:val="003506AD"/>
    <w:rsid w:val="003508C9"/>
    <w:rsid w:val="00353F4E"/>
    <w:rsid w:val="00360B79"/>
    <w:rsid w:val="00370642"/>
    <w:rsid w:val="003829E5"/>
    <w:rsid w:val="0038377A"/>
    <w:rsid w:val="003839FB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3F3AC9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E260F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D68B4"/>
    <w:rsid w:val="006F0949"/>
    <w:rsid w:val="006F4950"/>
    <w:rsid w:val="006F4C07"/>
    <w:rsid w:val="006F4C1D"/>
    <w:rsid w:val="007016AB"/>
    <w:rsid w:val="00703FC8"/>
    <w:rsid w:val="00710F3E"/>
    <w:rsid w:val="00711ACE"/>
    <w:rsid w:val="0072613D"/>
    <w:rsid w:val="00736DAF"/>
    <w:rsid w:val="00744DCF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D508B"/>
    <w:rsid w:val="007D6EA6"/>
    <w:rsid w:val="007E6A43"/>
    <w:rsid w:val="0081334B"/>
    <w:rsid w:val="00832245"/>
    <w:rsid w:val="00832C2E"/>
    <w:rsid w:val="00835ED1"/>
    <w:rsid w:val="00837E4F"/>
    <w:rsid w:val="008424D0"/>
    <w:rsid w:val="00846227"/>
    <w:rsid w:val="00855268"/>
    <w:rsid w:val="00866665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C6B99"/>
    <w:rsid w:val="008D4E31"/>
    <w:rsid w:val="008F16CF"/>
    <w:rsid w:val="00902020"/>
    <w:rsid w:val="00925CD6"/>
    <w:rsid w:val="00926A3F"/>
    <w:rsid w:val="00945D7E"/>
    <w:rsid w:val="009460D8"/>
    <w:rsid w:val="0094648C"/>
    <w:rsid w:val="0094649C"/>
    <w:rsid w:val="0096256D"/>
    <w:rsid w:val="00972B2D"/>
    <w:rsid w:val="00981AB5"/>
    <w:rsid w:val="009845F0"/>
    <w:rsid w:val="0098615B"/>
    <w:rsid w:val="009A0B67"/>
    <w:rsid w:val="009A54CD"/>
    <w:rsid w:val="009C7C3F"/>
    <w:rsid w:val="009D5D52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575C"/>
    <w:rsid w:val="00C675A7"/>
    <w:rsid w:val="00C91A64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2775A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0A1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136A8"/>
    <w:rsid w:val="00F31D02"/>
    <w:rsid w:val="00F35C1B"/>
    <w:rsid w:val="00F37E72"/>
    <w:rsid w:val="00F41A9F"/>
    <w:rsid w:val="00F51B52"/>
    <w:rsid w:val="00F902EE"/>
    <w:rsid w:val="00F92732"/>
    <w:rsid w:val="00F927AA"/>
    <w:rsid w:val="00FA58F3"/>
    <w:rsid w:val="00FD2CB4"/>
    <w:rsid w:val="00FE43E1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rsid w:val="00F902EE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902EE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902EE"/>
    <w:pPr>
      <w:shd w:val="clear" w:color="auto" w:fill="FFFFFF"/>
      <w:autoSpaceDE/>
      <w:autoSpaceDN/>
      <w:adjustRightInd/>
      <w:spacing w:before="480" w:after="48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902EE"/>
    <w:pPr>
      <w:shd w:val="clear" w:color="auto" w:fill="FFFFFF"/>
      <w:autoSpaceDE/>
      <w:autoSpaceDN/>
      <w:adjustRightInd/>
      <w:spacing w:before="480" w:after="30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qFormat/>
    <w:locked/>
    <w:rsid w:val="000902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6">
    <w:name w:val="Название Знак"/>
    <w:basedOn w:val="a0"/>
    <w:link w:val="af5"/>
    <w:rsid w:val="00090234"/>
    <w:rPr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rsid w:val="00F902EE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902EE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902EE"/>
    <w:pPr>
      <w:shd w:val="clear" w:color="auto" w:fill="FFFFFF"/>
      <w:autoSpaceDE/>
      <w:autoSpaceDN/>
      <w:adjustRightInd/>
      <w:spacing w:before="480" w:after="48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902EE"/>
    <w:pPr>
      <w:shd w:val="clear" w:color="auto" w:fill="FFFFFF"/>
      <w:autoSpaceDE/>
      <w:autoSpaceDN/>
      <w:adjustRightInd/>
      <w:spacing w:before="480" w:after="30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qFormat/>
    <w:locked/>
    <w:rsid w:val="000902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6">
    <w:name w:val="Название Знак"/>
    <w:basedOn w:val="a0"/>
    <w:link w:val="af5"/>
    <w:rsid w:val="00090234"/>
    <w:rPr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1</cp:lastModifiedBy>
  <cp:revision>1</cp:revision>
  <cp:lastPrinted>2021-06-15T04:26:00Z</cp:lastPrinted>
  <dcterms:created xsi:type="dcterms:W3CDTF">2021-06-11T09:39:00Z</dcterms:created>
  <dcterms:modified xsi:type="dcterms:W3CDTF">2021-06-15T10:14:00Z</dcterms:modified>
</cp:coreProperties>
</file>