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36" w:rsidRPr="00D529F2" w:rsidRDefault="00B04D36" w:rsidP="0082578D">
      <w:pPr>
        <w:shd w:val="clear" w:color="auto" w:fill="FFFFFF"/>
        <w:jc w:val="center"/>
        <w:outlineLvl w:val="0"/>
        <w:rPr>
          <w:rFonts w:ascii="Times New Roman" w:hAnsi="Times New Roman" w:cs="Times New Roman"/>
          <w:b/>
          <w:bCs/>
          <w:sz w:val="16"/>
          <w:szCs w:val="16"/>
        </w:rPr>
      </w:pPr>
      <w:bookmarkStart w:id="0" w:name="_GoBack"/>
      <w:bookmarkEnd w:id="0"/>
      <w:r w:rsidRPr="00D529F2">
        <w:rPr>
          <w:rFonts w:ascii="Times New Roman" w:hAnsi="Times New Roman" w:cs="Times New Roman"/>
          <w:b/>
          <w:bCs/>
          <w:noProof/>
          <w:color w:val="000000"/>
          <w:sz w:val="16"/>
          <w:szCs w:val="16"/>
        </w:rPr>
        <w:t>БАШ</w:t>
      </w:r>
      <w:r w:rsidRPr="00D529F2">
        <w:rPr>
          <w:rFonts w:ascii="Lucida Sans Unicode" w:hAnsi="Lucida Sans Unicode" w:cs="Lucida Sans Unicode"/>
          <w:b/>
          <w:bCs/>
          <w:noProof/>
          <w:color w:val="000000"/>
          <w:sz w:val="16"/>
          <w:szCs w:val="16"/>
        </w:rPr>
        <w:t>Ҡ</w:t>
      </w:r>
      <w:r w:rsidRPr="00D529F2">
        <w:rPr>
          <w:rFonts w:ascii="Times New Roman" w:hAnsi="Times New Roman" w:cs="Times New Roman"/>
          <w:b/>
          <w:bCs/>
          <w:noProof/>
          <w:color w:val="000000"/>
          <w:sz w:val="16"/>
          <w:szCs w:val="16"/>
        </w:rPr>
        <w:t>ОРТОСТАН РЕСПУБЛИКАҺЫ</w:t>
      </w:r>
    </w:p>
    <w:p w:rsidR="00B04D36" w:rsidRPr="00D529F2" w:rsidRDefault="00B04D36" w:rsidP="0082578D">
      <w:pPr>
        <w:shd w:val="clear" w:color="auto" w:fill="FFFFFF"/>
        <w:spacing w:before="240"/>
        <w:jc w:val="center"/>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t>ҒАФУРИ РАЙОНЫ</w:t>
      </w:r>
      <w:r w:rsidR="00641E55">
        <w:rPr>
          <w:noProof/>
          <w:sz w:val="16"/>
          <w:szCs w:val="16"/>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79475" cy="1186815"/>
            <wp:effectExtent l="19050" t="0" r="0" b="0"/>
            <wp:wrapSquare wrapText="bothSides"/>
            <wp:docPr id="2" name="Рисунок 1" descr="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6184776-07-72"/>
                    <pic:cNvPicPr>
                      <a:picLocks noChangeAspect="1" noChangeArrowheads="1"/>
                    </pic:cNvPicPr>
                  </pic:nvPicPr>
                  <pic:blipFill>
                    <a:blip r:embed="rId9"/>
                    <a:srcRect/>
                    <a:stretch>
                      <a:fillRect/>
                    </a:stretch>
                  </pic:blipFill>
                  <pic:spPr bwMode="auto">
                    <a:xfrm>
                      <a:off x="0" y="0"/>
                      <a:ext cx="879475" cy="1186815"/>
                    </a:xfrm>
                    <a:prstGeom prst="rect">
                      <a:avLst/>
                    </a:prstGeom>
                    <a:noFill/>
                  </pic:spPr>
                </pic:pic>
              </a:graphicData>
            </a:graphic>
          </wp:anchor>
        </w:drawing>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МУНИЦИПАЛЬ</w:t>
      </w:r>
    </w:p>
    <w:p w:rsidR="00B04D36" w:rsidRPr="00D529F2" w:rsidRDefault="00E81F96" w:rsidP="00E81F96">
      <w:pPr>
        <w:shd w:val="clear" w:color="auto" w:fill="FFFFFF"/>
        <w:spacing w:before="10"/>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РАЙОНЫНЫҢ</w:t>
      </w:r>
    </w:p>
    <w:p w:rsidR="00B04D36" w:rsidRPr="00D529F2" w:rsidRDefault="00E81F96" w:rsidP="00E81F96">
      <w:pPr>
        <w:shd w:val="clear" w:color="auto" w:fill="FFFFFF"/>
        <w:ind w:left="446"/>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Е</w:t>
      </w:r>
      <w:r w:rsidR="00B04D36" w:rsidRPr="00D529F2">
        <w:rPr>
          <w:rFonts w:ascii="Lucida Sans Unicode" w:hAnsi="Lucida Sans Unicode" w:cs="Lucida Sans Unicode"/>
          <w:b/>
          <w:bCs/>
          <w:noProof/>
          <w:color w:val="000000"/>
          <w:sz w:val="16"/>
          <w:szCs w:val="16"/>
        </w:rPr>
        <w:t>Ҙ</w:t>
      </w:r>
      <w:r w:rsidR="00B04D36" w:rsidRPr="00D529F2">
        <w:rPr>
          <w:rFonts w:ascii="Times New Roman" w:hAnsi="Times New Roman" w:cs="Times New Roman"/>
          <w:b/>
          <w:bCs/>
          <w:noProof/>
          <w:color w:val="000000"/>
          <w:sz w:val="16"/>
          <w:szCs w:val="16"/>
        </w:rPr>
        <w:t>ЕМ-</w:t>
      </w:r>
      <w:r w:rsidR="00B04D36" w:rsidRPr="00D529F2">
        <w:rPr>
          <w:rFonts w:ascii="Lucida Sans Unicode" w:hAnsi="Lucida Sans Unicode" w:cs="Lucida Sans Unicode"/>
          <w:b/>
          <w:bCs/>
          <w:noProof/>
          <w:color w:val="000000"/>
          <w:sz w:val="16"/>
          <w:szCs w:val="16"/>
        </w:rPr>
        <w:t>Ҡ</w:t>
      </w:r>
      <w:r w:rsidR="00B04D36" w:rsidRPr="00D529F2">
        <w:rPr>
          <w:rFonts w:ascii="Times New Roman" w:hAnsi="Times New Roman" w:cs="Times New Roman"/>
          <w:b/>
          <w:bCs/>
          <w:noProof/>
          <w:color w:val="000000"/>
          <w:sz w:val="16"/>
          <w:szCs w:val="16"/>
        </w:rPr>
        <w:t>АРАН</w:t>
      </w:r>
    </w:p>
    <w:p w:rsidR="00B04D36" w:rsidRPr="00D529F2" w:rsidRDefault="00E81F96" w:rsidP="00E81F96">
      <w:pPr>
        <w:shd w:val="clear" w:color="auto" w:fill="FFFFFF"/>
        <w:spacing w:before="10"/>
        <w:ind w:left="437"/>
        <w:rPr>
          <w:rFonts w:ascii="Times New Roman" w:hAnsi="Times New Roman" w:cs="Times New Roman"/>
          <w:b/>
          <w:bCs/>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АУЫЛ СОВЕТЫ</w:t>
      </w:r>
    </w:p>
    <w:p w:rsidR="00B04D36" w:rsidRPr="00E81F96" w:rsidRDefault="00B04D36" w:rsidP="0082578D">
      <w:pPr>
        <w:shd w:val="clear" w:color="auto" w:fill="FFFFFF"/>
        <w:ind w:right="-6379"/>
        <w:outlineLvl w:val="0"/>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АУЫЛ БИЛӘМӘҺЕ  СОВЕТЫ</w:t>
      </w:r>
    </w:p>
    <w:p w:rsidR="00B04D36" w:rsidRPr="00D529F2" w:rsidRDefault="00B04D36" w:rsidP="0082578D">
      <w:pPr>
        <w:shd w:val="clear" w:color="auto" w:fill="FFFFFF"/>
        <w:ind w:right="-6379"/>
        <w:outlineLvl w:val="0"/>
        <w:rPr>
          <w:rFonts w:ascii="Times New Roman" w:hAnsi="Times New Roman" w:cs="Times New Roman"/>
          <w:b/>
          <w:bCs/>
          <w:sz w:val="16"/>
          <w:szCs w:val="16"/>
        </w:rPr>
      </w:pPr>
      <w:r w:rsidRPr="00D529F2">
        <w:rPr>
          <w:rFonts w:ascii="Times New Roman" w:hAnsi="Times New Roman" w:cs="Times New Roman"/>
          <w:b/>
          <w:bCs/>
          <w:noProof/>
          <w:color w:val="000000"/>
          <w:sz w:val="16"/>
          <w:szCs w:val="16"/>
        </w:rPr>
        <w:lastRenderedPageBreak/>
        <w:t xml:space="preserve">                                </w:t>
      </w:r>
      <w:r w:rsidR="00D529F2">
        <w:rPr>
          <w:rFonts w:ascii="Times New Roman" w:hAnsi="Times New Roman" w:cs="Times New Roman"/>
          <w:b/>
          <w:bCs/>
          <w:noProof/>
          <w:color w:val="000000"/>
          <w:sz w:val="16"/>
          <w:szCs w:val="16"/>
        </w:rPr>
        <w:t xml:space="preserve">       </w:t>
      </w:r>
      <w:r w:rsidRPr="00D529F2">
        <w:rPr>
          <w:rFonts w:ascii="Times New Roman" w:hAnsi="Times New Roman" w:cs="Times New Roman"/>
          <w:b/>
          <w:bCs/>
          <w:noProof/>
          <w:color w:val="000000"/>
          <w:sz w:val="16"/>
          <w:szCs w:val="16"/>
        </w:rPr>
        <w:t xml:space="preserve">  СОВЕТ</w:t>
      </w:r>
    </w:p>
    <w:p w:rsidR="00B04D36" w:rsidRPr="00D529F2" w:rsidRDefault="00B04D36" w:rsidP="0082578D">
      <w:pPr>
        <w:shd w:val="clear" w:color="auto" w:fill="FFFFFF"/>
        <w:spacing w:before="250"/>
        <w:jc w:val="center"/>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 xml:space="preserve">СЕЛЬСКОГО ПОСЕЛЕНИЯ </w:t>
      </w:r>
    </w:p>
    <w:p w:rsidR="00B04D36" w:rsidRPr="00D529F2" w:rsidRDefault="00B04D36" w:rsidP="0082578D">
      <w:pPr>
        <w:shd w:val="clear" w:color="auto" w:fill="FFFFFF"/>
        <w:spacing w:before="250"/>
        <w:jc w:val="center"/>
        <w:rPr>
          <w:rFonts w:ascii="Times New Roman" w:hAnsi="Times New Roman" w:cs="Times New Roman"/>
          <w:b/>
          <w:bCs/>
          <w:noProof/>
          <w:color w:val="000000"/>
          <w:sz w:val="16"/>
          <w:szCs w:val="16"/>
        </w:rPr>
      </w:pPr>
      <w:r w:rsidRPr="00D529F2">
        <w:rPr>
          <w:rFonts w:ascii="Times New Roman" w:hAnsi="Times New Roman" w:cs="Times New Roman"/>
          <w:b/>
          <w:bCs/>
          <w:noProof/>
          <w:color w:val="000000"/>
          <w:sz w:val="16"/>
          <w:szCs w:val="16"/>
        </w:rPr>
        <w:t>ЗИЛИМ-КАРАНОВСКИЙ</w:t>
      </w:r>
    </w:p>
    <w:p w:rsidR="00B04D36" w:rsidRPr="00D529F2" w:rsidRDefault="00D529F2" w:rsidP="0082578D">
      <w:pPr>
        <w:shd w:val="clear" w:color="auto" w:fill="FFFFFF"/>
        <w:ind w:left="1267"/>
        <w:outlineLvl w:val="0"/>
        <w:rPr>
          <w:rFonts w:ascii="Times New Roman" w:hAnsi="Times New Roman" w:cs="Times New Roman"/>
          <w:sz w:val="16"/>
          <w:szCs w:val="16"/>
        </w:rPr>
      </w:pPr>
      <w:r>
        <w:rPr>
          <w:rFonts w:ascii="Times New Roman" w:hAnsi="Times New Roman" w:cs="Times New Roman"/>
          <w:b/>
          <w:bCs/>
          <w:noProof/>
          <w:color w:val="000000"/>
          <w:sz w:val="16"/>
          <w:szCs w:val="16"/>
        </w:rPr>
        <w:t xml:space="preserve">          </w:t>
      </w:r>
      <w:r w:rsidR="00B04D36" w:rsidRPr="00D529F2">
        <w:rPr>
          <w:rFonts w:ascii="Times New Roman" w:hAnsi="Times New Roman" w:cs="Times New Roman"/>
          <w:b/>
          <w:bCs/>
          <w:noProof/>
          <w:color w:val="000000"/>
          <w:sz w:val="16"/>
          <w:szCs w:val="16"/>
        </w:rPr>
        <w:t>СЕЛЬСОВЕТ</w:t>
      </w:r>
    </w:p>
    <w:p w:rsidR="00B04D36" w:rsidRPr="00D529F2" w:rsidRDefault="00B04D36" w:rsidP="0082578D">
      <w:pPr>
        <w:shd w:val="clear" w:color="auto" w:fill="FFFFFF"/>
        <w:spacing w:before="5"/>
        <w:ind w:left="466" w:hanging="466"/>
        <w:rPr>
          <w:rFonts w:ascii="Times New Roman" w:hAnsi="Times New Roman" w:cs="Times New Roman"/>
          <w:color w:val="000000"/>
          <w:sz w:val="16"/>
          <w:szCs w:val="16"/>
        </w:rPr>
      </w:pPr>
      <w:r w:rsidRPr="00D529F2">
        <w:rPr>
          <w:rFonts w:ascii="Times New Roman" w:hAnsi="Times New Roman" w:cs="Times New Roman"/>
          <w:b/>
          <w:bCs/>
          <w:color w:val="000000"/>
          <w:sz w:val="16"/>
          <w:szCs w:val="16"/>
        </w:rPr>
        <w:t xml:space="preserve">    </w:t>
      </w:r>
      <w:r w:rsidR="00D529F2">
        <w:rPr>
          <w:rFonts w:ascii="Times New Roman" w:hAnsi="Times New Roman" w:cs="Times New Roman"/>
          <w:b/>
          <w:bCs/>
          <w:color w:val="000000"/>
          <w:sz w:val="16"/>
          <w:szCs w:val="16"/>
        </w:rPr>
        <w:t xml:space="preserve">                </w:t>
      </w:r>
      <w:r w:rsidRPr="00D529F2">
        <w:rPr>
          <w:rFonts w:ascii="Times New Roman" w:hAnsi="Times New Roman" w:cs="Times New Roman"/>
          <w:b/>
          <w:bCs/>
          <w:color w:val="000000"/>
          <w:sz w:val="16"/>
          <w:szCs w:val="16"/>
        </w:rPr>
        <w:t xml:space="preserve"> МУНИЦИПАЛЬНОГО РАЙОНА</w:t>
      </w:r>
    </w:p>
    <w:p w:rsidR="00B04D36" w:rsidRPr="00D529F2" w:rsidRDefault="00B04D36" w:rsidP="0082578D">
      <w:pPr>
        <w:shd w:val="clear" w:color="auto" w:fill="FFFFFF"/>
        <w:spacing w:before="5"/>
        <w:ind w:left="466" w:hanging="466"/>
        <w:jc w:val="center"/>
        <w:outlineLvl w:val="0"/>
        <w:rPr>
          <w:rFonts w:ascii="Times New Roman" w:hAnsi="Times New Roman" w:cs="Times New Roman"/>
          <w:b/>
          <w:bCs/>
          <w:color w:val="000000"/>
          <w:sz w:val="16"/>
          <w:szCs w:val="16"/>
        </w:rPr>
      </w:pPr>
      <w:r w:rsidRPr="00D529F2">
        <w:rPr>
          <w:rFonts w:ascii="Times New Roman" w:hAnsi="Times New Roman" w:cs="Times New Roman"/>
          <w:b/>
          <w:bCs/>
          <w:color w:val="000000"/>
          <w:sz w:val="16"/>
          <w:szCs w:val="16"/>
        </w:rPr>
        <w:t>ГАФУРИЙСКИЙ РАЙОН</w:t>
      </w:r>
    </w:p>
    <w:p w:rsidR="00B04D36" w:rsidRPr="00E81F96" w:rsidRDefault="00B04D36" w:rsidP="00E81F96">
      <w:pPr>
        <w:shd w:val="clear" w:color="auto" w:fill="FFFFFF"/>
        <w:rPr>
          <w:rFonts w:ascii="Times New Roman" w:hAnsi="Times New Roman" w:cs="Times New Roman"/>
          <w:b/>
          <w:bCs/>
          <w:sz w:val="16"/>
          <w:szCs w:val="16"/>
        </w:rPr>
        <w:sectPr w:rsidR="00B04D36" w:rsidRPr="00E81F96" w:rsidSect="0082578D">
          <w:footerReference w:type="default" r:id="rId10"/>
          <w:pgSz w:w="11909" w:h="16834"/>
          <w:pgMar w:top="709" w:right="994" w:bottom="720" w:left="826" w:header="720" w:footer="720" w:gutter="0"/>
          <w:cols w:num="2" w:space="720" w:equalWidth="0">
            <w:col w:w="3686" w:space="2107"/>
            <w:col w:w="4296"/>
          </w:cols>
          <w:noEndnote/>
          <w:titlePg/>
          <w:docGrid w:linePitch="272"/>
        </w:sectPr>
      </w:pPr>
      <w:r w:rsidRPr="00D529F2">
        <w:rPr>
          <w:rFonts w:ascii="Times New Roman" w:hAnsi="Times New Roman" w:cs="Times New Roman"/>
          <w:b/>
          <w:bCs/>
          <w:sz w:val="16"/>
          <w:szCs w:val="16"/>
        </w:rPr>
        <w:t xml:space="preserve">     </w:t>
      </w:r>
      <w:r w:rsidR="00D529F2">
        <w:rPr>
          <w:rFonts w:ascii="Times New Roman" w:hAnsi="Times New Roman" w:cs="Times New Roman"/>
          <w:b/>
          <w:bCs/>
          <w:sz w:val="16"/>
          <w:szCs w:val="16"/>
        </w:rPr>
        <w:t xml:space="preserve">              </w:t>
      </w:r>
      <w:r w:rsidRPr="00D529F2">
        <w:rPr>
          <w:rFonts w:ascii="Times New Roman" w:hAnsi="Times New Roman" w:cs="Times New Roman"/>
          <w:b/>
          <w:bCs/>
          <w:sz w:val="16"/>
          <w:szCs w:val="16"/>
        </w:rPr>
        <w:t xml:space="preserve">   РЕСПУБЛИКИ  БАШКОРТОСТАН</w:t>
      </w: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46"/>
      </w:tblGrid>
      <w:tr w:rsidR="00B04D36" w:rsidRPr="008B15CE" w:rsidTr="00B56C77">
        <w:trPr>
          <w:trHeight w:val="239"/>
        </w:trPr>
        <w:tc>
          <w:tcPr>
            <w:tcW w:w="9546" w:type="dxa"/>
            <w:tcBorders>
              <w:left w:val="nil"/>
              <w:bottom w:val="nil"/>
              <w:right w:val="nil"/>
            </w:tcBorders>
          </w:tcPr>
          <w:p w:rsidR="00B04D36" w:rsidRDefault="00245F69" w:rsidP="00E81F96">
            <w:pPr>
              <w:shd w:val="clear" w:color="auto" w:fill="FFFFFF"/>
              <w:rPr>
                <w:rFonts w:ascii="Times New Roman" w:hAnsi="Times New Roman" w:cs="Times New Roman"/>
              </w:rPr>
            </w:pPr>
            <w:r>
              <w:rPr>
                <w:rFonts w:ascii="Times New Roman" w:hAnsi="Times New Roman" w:cs="Times New Roman"/>
              </w:rPr>
              <w:lastRenderedPageBreak/>
              <w:t xml:space="preserve">      </w:t>
            </w:r>
          </w:p>
          <w:p w:rsidR="00245F69" w:rsidRPr="00245F69" w:rsidRDefault="00245F69" w:rsidP="00E81F96">
            <w:pPr>
              <w:shd w:val="clear" w:color="auto" w:fill="FFFFFF"/>
              <w:rPr>
                <w:rFonts w:ascii="Times New Roman" w:hAnsi="Times New Roman" w:cs="Times New Roman"/>
                <w:sz w:val="28"/>
                <w:szCs w:val="28"/>
              </w:rPr>
            </w:pPr>
            <w:r>
              <w:rPr>
                <w:rFonts w:ascii="Times New Roman" w:hAnsi="Times New Roman" w:cs="Times New Roman"/>
              </w:rPr>
              <w:t xml:space="preserve">                                                                         </w:t>
            </w:r>
            <w:r w:rsidRPr="00245F69">
              <w:rPr>
                <w:rFonts w:ascii="Times New Roman" w:hAnsi="Times New Roman" w:cs="Times New Roman"/>
                <w:sz w:val="28"/>
                <w:szCs w:val="28"/>
              </w:rPr>
              <w:t>Решение</w:t>
            </w:r>
          </w:p>
        </w:tc>
      </w:tr>
    </w:tbl>
    <w:p w:rsidR="00245F69" w:rsidRPr="00245F69" w:rsidRDefault="00245F69" w:rsidP="00245F69">
      <w:pPr>
        <w:spacing w:after="0" w:line="240" w:lineRule="auto"/>
        <w:rPr>
          <w:rFonts w:ascii="Times New Roman" w:eastAsia="Times New Roman" w:hAnsi="Times New Roman" w:cs="Times New Roman"/>
          <w:color w:val="000000"/>
          <w:sz w:val="28"/>
          <w:szCs w:val="28"/>
          <w:lang w:eastAsia="ru-RU"/>
        </w:rPr>
      </w:pPr>
      <w:r>
        <w:rPr>
          <w:rFonts w:ascii="TimBashk" w:eastAsia="Times New Roman" w:hAnsi="TimBashk" w:cs="Times New Roman"/>
          <w:b/>
          <w:bCs/>
          <w:sz w:val="24"/>
          <w:szCs w:val="24"/>
          <w:lang w:eastAsia="ru-RU"/>
        </w:rPr>
        <w:t xml:space="preserve">                                    </w:t>
      </w:r>
      <w:r w:rsidRPr="00245F69">
        <w:rPr>
          <w:rFonts w:ascii="Times New Roman" w:eastAsia="Times New Roman" w:hAnsi="Times New Roman" w:cs="Times New Roman"/>
          <w:color w:val="000000"/>
          <w:sz w:val="28"/>
          <w:szCs w:val="28"/>
          <w:lang w:eastAsia="ru-RU"/>
        </w:rPr>
        <w:t>Об утверждении Правил благоустройства</w:t>
      </w:r>
    </w:p>
    <w:p w:rsidR="00245F69" w:rsidRPr="00245F69" w:rsidRDefault="00245F69" w:rsidP="00245F69">
      <w:pPr>
        <w:spacing w:after="0" w:line="240" w:lineRule="auto"/>
        <w:ind w:firstLine="567"/>
        <w:jc w:val="center"/>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сельского поселения Зилим-Карановский  сельсовет муниципального района Гафурийский район Республики Башкортостан</w:t>
      </w:r>
    </w:p>
    <w:p w:rsidR="00245F69" w:rsidRPr="00245F69" w:rsidRDefault="00245F69" w:rsidP="00245F69">
      <w:pPr>
        <w:spacing w:after="0" w:line="240" w:lineRule="auto"/>
        <w:ind w:firstLine="567"/>
        <w:jc w:val="center"/>
        <w:rPr>
          <w:rFonts w:ascii="Times New Roman" w:eastAsia="Times New Roman" w:hAnsi="Times New Roman" w:cs="Times New Roman"/>
          <w:color w:val="000000"/>
          <w:sz w:val="28"/>
          <w:szCs w:val="28"/>
          <w:lang w:eastAsia="ru-RU"/>
        </w:rPr>
      </w:pP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Руководствуясь п. 19 части 1 статьи 14, статьей 28 Федерального закона от 06.10.2003 г. </w:t>
      </w:r>
      <w:hyperlink r:id="rId11" w:tgtFrame="_blank" w:history="1">
        <w:r w:rsidRPr="00245F69">
          <w:rPr>
            <w:rFonts w:ascii="Times New Roman" w:eastAsia="Times New Roman" w:hAnsi="Times New Roman" w:cs="Times New Roman"/>
            <w:color w:val="0000FF"/>
            <w:sz w:val="28"/>
            <w:szCs w:val="28"/>
            <w:lang w:eastAsia="ru-RU"/>
          </w:rPr>
          <w:t>№ 131-ФЗ</w:t>
        </w:r>
      </w:hyperlink>
      <w:r w:rsidRPr="00245F69">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Приказом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2" w:tgtFrame="_blank" w:history="1">
        <w:r w:rsidRPr="00245F69">
          <w:rPr>
            <w:rFonts w:ascii="Times New Roman" w:eastAsia="Times New Roman" w:hAnsi="Times New Roman" w:cs="Times New Roman"/>
            <w:color w:val="0000FF"/>
            <w:sz w:val="28"/>
            <w:szCs w:val="28"/>
            <w:lang w:eastAsia="ru-RU"/>
          </w:rPr>
          <w:t>Уставом сельского поселения</w:t>
        </w:r>
      </w:hyperlink>
      <w:r w:rsidRPr="00245F69">
        <w:rPr>
          <w:rFonts w:ascii="Times New Roman" w:eastAsia="Times New Roman" w:hAnsi="Times New Roman" w:cs="Times New Roman"/>
          <w:color w:val="000000"/>
          <w:sz w:val="28"/>
          <w:szCs w:val="28"/>
          <w:lang w:eastAsia="ru-RU"/>
        </w:rPr>
        <w:t>, Совет сельского поселения </w:t>
      </w:r>
      <w:r w:rsidRPr="00245F69">
        <w:rPr>
          <w:rFonts w:ascii="Times New Roman" w:eastAsia="Times New Roman" w:hAnsi="Times New Roman" w:cs="Times New Roman"/>
          <w:bCs/>
          <w:color w:val="000000"/>
          <w:sz w:val="28"/>
          <w:szCs w:val="28"/>
          <w:lang w:eastAsia="ru-RU"/>
        </w:rPr>
        <w:t>РЕШИЛ:</w:t>
      </w: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1. Утвердить Правила благоустройства сельского поселения Зилим-Карановский сельсовет муниципального района Гафурийский район Республики Башкортостан (Приложение).</w:t>
      </w: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2. Признать утратившим силу решения Совета сельского поселения Зилим-Карановский  сельсовет муниципального района Гафурийский район Республики Башкортостан от 16.05 2019 г. №159-270 з «Об утверждении Правил благоустройства, соблюдения чистоты и порядка на территории сельского поселения Зилим-Карановский сельсовет муниципального района Гафурийский район Республики Башкортостан»</w:t>
      </w: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3.Обнародовать настоящее решение на информационном стенде администрации сельского поселения Зилим-Карановский  сельсовет.</w:t>
      </w: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3. Настоящее решение вступает в силу с даты его официального обнародования.</w:t>
      </w: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4. Контроль за исполнением настоящего решения оставляю за собой.</w:t>
      </w: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 xml:space="preserve"> </w:t>
      </w: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8"/>
          <w:szCs w:val="28"/>
          <w:lang w:eastAsia="ru-RU"/>
        </w:rPr>
      </w:pPr>
    </w:p>
    <w:p w:rsidR="00245F69" w:rsidRPr="00245F69" w:rsidRDefault="00245F69" w:rsidP="00245F69">
      <w:pPr>
        <w:spacing w:after="0" w:line="240" w:lineRule="auto"/>
        <w:ind w:firstLine="567"/>
        <w:jc w:val="both"/>
        <w:rPr>
          <w:rFonts w:ascii="Times New Roman" w:eastAsia="Times New Roman" w:hAnsi="Times New Roman" w:cs="Times New Roman"/>
          <w:color w:val="000000"/>
          <w:sz w:val="28"/>
          <w:szCs w:val="28"/>
          <w:lang w:eastAsia="ru-RU"/>
        </w:rPr>
      </w:pPr>
    </w:p>
    <w:p w:rsidR="00245F69" w:rsidRDefault="00D0392F" w:rsidP="00245F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w:t>
      </w:r>
    </w:p>
    <w:p w:rsidR="00D0392F" w:rsidRPr="00245F69" w:rsidRDefault="00D0392F" w:rsidP="00245F6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М.С.Шаяхметова</w:t>
      </w:r>
    </w:p>
    <w:p w:rsidR="00245F69" w:rsidRPr="00245F69" w:rsidRDefault="00245F69" w:rsidP="00245F69">
      <w:pPr>
        <w:spacing w:after="0" w:line="240" w:lineRule="auto"/>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 xml:space="preserve"> </w:t>
      </w:r>
    </w:p>
    <w:p w:rsidR="00245F69" w:rsidRPr="00245F69" w:rsidRDefault="00245F69" w:rsidP="00245F69">
      <w:pPr>
        <w:spacing w:after="0" w:line="240" w:lineRule="auto"/>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от  23.10. 2020г.,</w:t>
      </w:r>
    </w:p>
    <w:p w:rsidR="00245F69" w:rsidRPr="00245F69" w:rsidRDefault="00245F69" w:rsidP="00245F69">
      <w:pPr>
        <w:spacing w:after="0" w:line="240" w:lineRule="auto"/>
        <w:jc w:val="both"/>
        <w:rPr>
          <w:rFonts w:ascii="Times New Roman" w:eastAsia="Times New Roman" w:hAnsi="Times New Roman" w:cs="Times New Roman"/>
          <w:color w:val="000000"/>
          <w:sz w:val="28"/>
          <w:szCs w:val="28"/>
          <w:lang w:eastAsia="ru-RU"/>
        </w:rPr>
      </w:pPr>
      <w:r w:rsidRPr="00245F69">
        <w:rPr>
          <w:rFonts w:ascii="Times New Roman" w:eastAsia="Times New Roman" w:hAnsi="Times New Roman" w:cs="Times New Roman"/>
          <w:color w:val="000000"/>
          <w:sz w:val="28"/>
          <w:szCs w:val="28"/>
          <w:lang w:eastAsia="ru-RU"/>
        </w:rPr>
        <w:t>№ 83-125</w:t>
      </w:r>
    </w:p>
    <w:p w:rsidR="00245F69" w:rsidRPr="00245F69" w:rsidRDefault="00245F69" w:rsidP="00245F69">
      <w:pPr>
        <w:spacing w:after="0" w:line="240" w:lineRule="auto"/>
        <w:ind w:firstLine="567"/>
        <w:jc w:val="both"/>
        <w:rPr>
          <w:rFonts w:ascii="Times New Roman" w:eastAsia="Times New Roman" w:hAnsi="Times New Roman" w:cs="Times New Roman"/>
          <w:color w:val="000000"/>
          <w:sz w:val="28"/>
          <w:szCs w:val="28"/>
          <w:lang w:eastAsia="ru-RU"/>
        </w:rPr>
      </w:pPr>
    </w:p>
    <w:p w:rsidR="00245F69" w:rsidRPr="00245F69" w:rsidRDefault="00D67BDD" w:rsidP="00245F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245F69" w:rsidRPr="00245F69">
        <w:rPr>
          <w:rFonts w:ascii="Times New Roman" w:eastAsia="Times New Roman" w:hAnsi="Times New Roman" w:cs="Times New Roman"/>
          <w:color w:val="000000"/>
          <w:sz w:val="24"/>
          <w:szCs w:val="24"/>
          <w:lang w:eastAsia="ru-RU"/>
        </w:rPr>
        <w:t xml:space="preserve">Приложение </w:t>
      </w:r>
    </w:p>
    <w:p w:rsidR="00245F69" w:rsidRPr="00245F69" w:rsidRDefault="00245F69" w:rsidP="00245F69">
      <w:pPr>
        <w:spacing w:after="0" w:line="240" w:lineRule="auto"/>
        <w:ind w:left="6237"/>
        <w:rPr>
          <w:rFonts w:ascii="Times New Roman" w:eastAsia="Times New Roman" w:hAnsi="Times New Roman" w:cs="Times New Roman"/>
          <w:color w:val="000000"/>
          <w:sz w:val="24"/>
          <w:szCs w:val="24"/>
          <w:lang w:eastAsia="ru-RU"/>
        </w:rPr>
      </w:pPr>
      <w:r w:rsidRPr="00245F69">
        <w:rPr>
          <w:rFonts w:ascii="Times New Roman" w:eastAsia="Times New Roman" w:hAnsi="Times New Roman" w:cs="Times New Roman"/>
          <w:color w:val="000000"/>
          <w:sz w:val="24"/>
          <w:szCs w:val="24"/>
          <w:lang w:eastAsia="ru-RU"/>
        </w:rPr>
        <w:t>к решению Совета</w:t>
      </w:r>
    </w:p>
    <w:p w:rsidR="00245F69" w:rsidRPr="00245F69" w:rsidRDefault="00245F69" w:rsidP="00245F69">
      <w:pPr>
        <w:spacing w:after="0" w:line="240" w:lineRule="auto"/>
        <w:ind w:left="6237"/>
        <w:rPr>
          <w:rFonts w:ascii="Times New Roman" w:eastAsia="Times New Roman" w:hAnsi="Times New Roman" w:cs="Times New Roman"/>
          <w:color w:val="000000"/>
          <w:sz w:val="24"/>
          <w:szCs w:val="24"/>
          <w:lang w:eastAsia="ru-RU"/>
        </w:rPr>
      </w:pPr>
      <w:r w:rsidRPr="00245F69">
        <w:rPr>
          <w:rFonts w:ascii="Times New Roman" w:eastAsia="Times New Roman" w:hAnsi="Times New Roman" w:cs="Times New Roman"/>
          <w:color w:val="000000"/>
          <w:sz w:val="24"/>
          <w:szCs w:val="24"/>
          <w:lang w:eastAsia="ru-RU"/>
        </w:rPr>
        <w:t xml:space="preserve"> сельского поселения </w:t>
      </w:r>
    </w:p>
    <w:p w:rsidR="00245F69" w:rsidRPr="00245F69" w:rsidRDefault="00245F69" w:rsidP="00245F69">
      <w:pPr>
        <w:spacing w:after="0" w:line="240" w:lineRule="auto"/>
        <w:ind w:left="6237"/>
        <w:rPr>
          <w:rFonts w:ascii="Times New Roman" w:eastAsia="Times New Roman" w:hAnsi="Times New Roman" w:cs="Times New Roman"/>
          <w:color w:val="000000"/>
          <w:sz w:val="24"/>
          <w:szCs w:val="24"/>
          <w:lang w:eastAsia="ru-RU"/>
        </w:rPr>
      </w:pPr>
      <w:r w:rsidRPr="00245F69">
        <w:rPr>
          <w:rFonts w:ascii="Times New Roman" w:eastAsia="Times New Roman" w:hAnsi="Times New Roman" w:cs="Times New Roman"/>
          <w:color w:val="000000"/>
          <w:sz w:val="24"/>
          <w:szCs w:val="24"/>
          <w:lang w:eastAsia="ru-RU"/>
        </w:rPr>
        <w:t xml:space="preserve">Зилим-Карановский  сельсовет  </w:t>
      </w:r>
    </w:p>
    <w:p w:rsidR="00245F69" w:rsidRPr="00245F69" w:rsidRDefault="00245F69" w:rsidP="00245F69">
      <w:pPr>
        <w:spacing w:after="0" w:line="240" w:lineRule="auto"/>
        <w:ind w:left="6237"/>
        <w:rPr>
          <w:rFonts w:ascii="Times New Roman" w:eastAsia="Times New Roman" w:hAnsi="Times New Roman" w:cs="Times New Roman"/>
          <w:color w:val="000000"/>
          <w:sz w:val="24"/>
          <w:szCs w:val="24"/>
          <w:lang w:eastAsia="ru-RU"/>
        </w:rPr>
      </w:pPr>
      <w:r w:rsidRPr="00245F69">
        <w:rPr>
          <w:rFonts w:ascii="Times New Roman" w:eastAsia="Times New Roman" w:hAnsi="Times New Roman" w:cs="Times New Roman"/>
          <w:color w:val="000000"/>
          <w:sz w:val="24"/>
          <w:szCs w:val="24"/>
          <w:lang w:eastAsia="ru-RU"/>
        </w:rPr>
        <w:t xml:space="preserve">муниципального района </w:t>
      </w:r>
    </w:p>
    <w:p w:rsidR="00245F69" w:rsidRPr="00245F69" w:rsidRDefault="00245F69" w:rsidP="00245F69">
      <w:pPr>
        <w:spacing w:after="0" w:line="240" w:lineRule="auto"/>
        <w:ind w:left="6237"/>
        <w:rPr>
          <w:rFonts w:ascii="Times New Roman" w:eastAsia="Times New Roman" w:hAnsi="Times New Roman" w:cs="Times New Roman"/>
          <w:color w:val="000000"/>
          <w:sz w:val="24"/>
          <w:szCs w:val="24"/>
          <w:lang w:eastAsia="ru-RU"/>
        </w:rPr>
      </w:pPr>
      <w:r w:rsidRPr="00245F69">
        <w:rPr>
          <w:rFonts w:ascii="Times New Roman" w:eastAsia="Times New Roman" w:hAnsi="Times New Roman" w:cs="Times New Roman"/>
          <w:color w:val="000000"/>
          <w:sz w:val="24"/>
          <w:szCs w:val="24"/>
          <w:lang w:eastAsia="ru-RU"/>
        </w:rPr>
        <w:t xml:space="preserve">Гафурийский район </w:t>
      </w:r>
    </w:p>
    <w:p w:rsidR="00245F69" w:rsidRPr="00245F69" w:rsidRDefault="00245F69" w:rsidP="00245F69">
      <w:pPr>
        <w:spacing w:after="0" w:line="240" w:lineRule="auto"/>
        <w:ind w:left="6237"/>
        <w:rPr>
          <w:rFonts w:ascii="Times New Roman" w:eastAsia="Times New Roman" w:hAnsi="Times New Roman" w:cs="Times New Roman"/>
          <w:color w:val="000000"/>
          <w:sz w:val="24"/>
          <w:szCs w:val="24"/>
          <w:lang w:eastAsia="ru-RU"/>
        </w:rPr>
      </w:pPr>
      <w:r w:rsidRPr="00245F69">
        <w:rPr>
          <w:rFonts w:ascii="Times New Roman" w:eastAsia="Times New Roman" w:hAnsi="Times New Roman" w:cs="Times New Roman"/>
          <w:color w:val="000000"/>
          <w:sz w:val="24"/>
          <w:szCs w:val="24"/>
          <w:lang w:eastAsia="ru-RU"/>
        </w:rPr>
        <w:t xml:space="preserve">Республики Башкортостан </w:t>
      </w:r>
    </w:p>
    <w:p w:rsidR="00245F69" w:rsidRPr="00245F69" w:rsidRDefault="00245F69" w:rsidP="00245F69">
      <w:pPr>
        <w:spacing w:after="0" w:line="240" w:lineRule="auto"/>
        <w:ind w:left="6237"/>
        <w:rPr>
          <w:rFonts w:ascii="Times New Roman" w:eastAsia="Times New Roman" w:hAnsi="Times New Roman" w:cs="Times New Roman"/>
          <w:color w:val="000000"/>
          <w:sz w:val="24"/>
          <w:szCs w:val="24"/>
          <w:lang w:eastAsia="ru-RU"/>
        </w:rPr>
      </w:pPr>
      <w:r w:rsidRPr="00245F69">
        <w:rPr>
          <w:rFonts w:ascii="Times New Roman" w:eastAsia="Times New Roman" w:hAnsi="Times New Roman" w:cs="Times New Roman"/>
          <w:color w:val="000000"/>
          <w:sz w:val="24"/>
          <w:szCs w:val="24"/>
          <w:lang w:eastAsia="ru-RU"/>
        </w:rPr>
        <w:t>от 23.10.2020г. № 83-125</w:t>
      </w:r>
    </w:p>
    <w:p w:rsidR="00245F69" w:rsidRPr="00245F69" w:rsidRDefault="00245F69" w:rsidP="00245F69">
      <w:pPr>
        <w:spacing w:after="0" w:line="240" w:lineRule="auto"/>
        <w:ind w:firstLine="567"/>
        <w:jc w:val="right"/>
        <w:rPr>
          <w:rFonts w:ascii="Times New Roman" w:eastAsia="Times New Roman" w:hAnsi="Times New Roman" w:cs="Times New Roman"/>
          <w:color w:val="000000"/>
          <w:sz w:val="28"/>
          <w:szCs w:val="28"/>
          <w:lang w:eastAsia="ru-RU"/>
        </w:rPr>
      </w:pPr>
    </w:p>
    <w:p w:rsidR="00245F69" w:rsidRPr="00245F69" w:rsidRDefault="00245F69" w:rsidP="00245F69">
      <w:pPr>
        <w:spacing w:after="0" w:line="240" w:lineRule="auto"/>
        <w:ind w:firstLine="567"/>
        <w:jc w:val="right"/>
        <w:rPr>
          <w:rFonts w:ascii="Times New Roman" w:eastAsia="Times New Roman" w:hAnsi="Times New Roman" w:cs="Times New Roman"/>
          <w:color w:val="000000"/>
          <w:sz w:val="28"/>
          <w:szCs w:val="28"/>
          <w:lang w:eastAsia="ru-RU"/>
        </w:rPr>
      </w:pPr>
    </w:p>
    <w:p w:rsidR="00245F69" w:rsidRPr="00245F69" w:rsidRDefault="00245F69" w:rsidP="00245F69">
      <w:pPr>
        <w:spacing w:after="0" w:line="240" w:lineRule="auto"/>
        <w:ind w:firstLine="567"/>
        <w:jc w:val="center"/>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bCs/>
          <w:caps/>
          <w:color w:val="000000"/>
          <w:sz w:val="20"/>
          <w:szCs w:val="20"/>
          <w:lang w:eastAsia="ru-RU"/>
        </w:rPr>
        <w:t>ПРАВИЛА</w:t>
      </w:r>
    </w:p>
    <w:p w:rsidR="00245F69" w:rsidRPr="00245F69" w:rsidRDefault="00245F69" w:rsidP="00245F69">
      <w:pPr>
        <w:spacing w:after="0" w:line="240" w:lineRule="auto"/>
        <w:ind w:firstLine="567"/>
        <w:jc w:val="center"/>
        <w:rPr>
          <w:rFonts w:ascii="Times New Roman" w:eastAsia="Times New Roman" w:hAnsi="Times New Roman" w:cs="Times New Roman"/>
          <w:bCs/>
          <w:color w:val="000000"/>
          <w:sz w:val="20"/>
          <w:szCs w:val="20"/>
          <w:lang w:eastAsia="ru-RU"/>
        </w:rPr>
      </w:pPr>
      <w:r w:rsidRPr="00245F69">
        <w:rPr>
          <w:rFonts w:ascii="Times New Roman" w:eastAsia="Times New Roman" w:hAnsi="Times New Roman" w:cs="Times New Roman"/>
          <w:bCs/>
          <w:color w:val="000000"/>
          <w:sz w:val="20"/>
          <w:szCs w:val="20"/>
          <w:lang w:eastAsia="ru-RU"/>
        </w:rPr>
        <w:t>благоустройства сельского поселения Зилим-Карановский  сельсовет муниципального района Гафурийский район Республики Башкортостан</w:t>
      </w:r>
    </w:p>
    <w:p w:rsidR="00245F69" w:rsidRPr="00245F69" w:rsidRDefault="00245F69" w:rsidP="00245F69">
      <w:pPr>
        <w:spacing w:after="0" w:line="240" w:lineRule="auto"/>
        <w:ind w:firstLine="567"/>
        <w:jc w:val="center"/>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 </w:t>
      </w:r>
    </w:p>
    <w:p w:rsidR="00245F69" w:rsidRPr="00245F69" w:rsidRDefault="00245F69" w:rsidP="00245F69">
      <w:pPr>
        <w:spacing w:after="0" w:line="240" w:lineRule="auto"/>
        <w:ind w:firstLine="851"/>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bCs/>
          <w:color w:val="000000"/>
          <w:sz w:val="20"/>
          <w:szCs w:val="20"/>
          <w:lang w:eastAsia="ru-RU"/>
        </w:rPr>
        <w:t>Глава 1. Общие положения</w:t>
      </w:r>
    </w:p>
    <w:p w:rsidR="00245F69" w:rsidRPr="00245F69" w:rsidRDefault="00245F69" w:rsidP="00245F69">
      <w:pPr>
        <w:spacing w:after="0" w:line="240" w:lineRule="auto"/>
        <w:ind w:firstLine="567"/>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276"/>
        </w:tabs>
        <w:spacing w:after="0" w:line="240" w:lineRule="auto"/>
        <w:ind w:left="20" w:right="20" w:firstLine="74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 xml:space="preserve">Настоящие Правила благоустройства сельского поселения (далее - Правила) разработаны в соответствии с Гражданским кодексом Российской Федерации, </w:t>
      </w:r>
      <w:hyperlink r:id="rId13" w:tgtFrame="_blank" w:history="1">
        <w:r w:rsidRPr="00245F69">
          <w:rPr>
            <w:rFonts w:ascii="Times New Roman" w:eastAsia="Times New Roman" w:hAnsi="Times New Roman" w:cs="Times New Roman"/>
            <w:color w:val="0000FF"/>
            <w:sz w:val="20"/>
            <w:szCs w:val="20"/>
            <w:lang w:eastAsia="ru-RU"/>
          </w:rPr>
          <w:t>Земельным кодексом Российской Федерации</w:t>
        </w:r>
      </w:hyperlink>
      <w:r w:rsidRPr="00245F69">
        <w:rPr>
          <w:rFonts w:ascii="Times New Roman" w:eastAsia="Times New Roman" w:hAnsi="Times New Roman" w:cs="Times New Roman"/>
          <w:color w:val="000000"/>
          <w:sz w:val="20"/>
          <w:szCs w:val="20"/>
          <w:lang w:eastAsia="ru-RU"/>
        </w:rPr>
        <w:t xml:space="preserve">, Градостроительным кодексом Российской Федерации, Федеральным законом от 06.10.2003 года </w:t>
      </w:r>
      <w:hyperlink r:id="rId14" w:tgtFrame="_blank" w:history="1">
        <w:r w:rsidRPr="00245F69">
          <w:rPr>
            <w:rFonts w:ascii="Times New Roman" w:eastAsia="Times New Roman" w:hAnsi="Times New Roman" w:cs="Times New Roman"/>
            <w:color w:val="0000FF"/>
            <w:sz w:val="20"/>
            <w:szCs w:val="20"/>
            <w:lang w:eastAsia="ru-RU"/>
          </w:rPr>
          <w:t>№ 131-ФЗ</w:t>
        </w:r>
      </w:hyperlink>
      <w:r w:rsidRPr="00245F69">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Федеральным законом от 30.03.1999 года </w:t>
      </w:r>
      <w:hyperlink r:id="rId15" w:tgtFrame="_blank" w:history="1">
        <w:r w:rsidRPr="00245F69">
          <w:rPr>
            <w:rFonts w:ascii="Times New Roman" w:eastAsia="Times New Roman" w:hAnsi="Times New Roman" w:cs="Times New Roman"/>
            <w:color w:val="0000FF"/>
            <w:sz w:val="20"/>
            <w:szCs w:val="20"/>
            <w:lang w:eastAsia="ru-RU"/>
          </w:rPr>
          <w:t>№ 52-ФЗ</w:t>
        </w:r>
      </w:hyperlink>
      <w:r w:rsidRPr="00245F69">
        <w:rPr>
          <w:rFonts w:ascii="Times New Roman" w:eastAsia="Times New Roman" w:hAnsi="Times New Roman" w:cs="Times New Roman"/>
          <w:color w:val="000000"/>
          <w:sz w:val="20"/>
          <w:szCs w:val="20"/>
          <w:lang w:eastAsia="ru-RU"/>
        </w:rPr>
        <w:t xml:space="preserve"> «О санитарно-эпидемиологическом благополучии населения», Федеральным законом от 10.01.2002 года </w:t>
      </w:r>
      <w:hyperlink r:id="rId16" w:tgtFrame="_blank" w:history="1">
        <w:r w:rsidRPr="00245F69">
          <w:rPr>
            <w:rFonts w:ascii="Times New Roman" w:eastAsia="Times New Roman" w:hAnsi="Times New Roman" w:cs="Times New Roman"/>
            <w:color w:val="0000FF"/>
            <w:sz w:val="20"/>
            <w:szCs w:val="20"/>
            <w:lang w:eastAsia="ru-RU"/>
          </w:rPr>
          <w:t>№ 7-ФЗ</w:t>
        </w:r>
      </w:hyperlink>
      <w:r w:rsidRPr="00245F69">
        <w:rPr>
          <w:rFonts w:ascii="Times New Roman" w:eastAsia="Times New Roman" w:hAnsi="Times New Roman" w:cs="Times New Roman"/>
          <w:color w:val="000000"/>
          <w:sz w:val="20"/>
          <w:szCs w:val="20"/>
          <w:lang w:eastAsia="ru-RU"/>
        </w:rPr>
        <w:t xml:space="preserve"> «Об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7" w:tgtFrame="_blank" w:history="1">
        <w:r w:rsidRPr="00245F69">
          <w:rPr>
            <w:rFonts w:ascii="Times New Roman" w:eastAsia="Times New Roman" w:hAnsi="Times New Roman" w:cs="Times New Roman"/>
            <w:color w:val="0000FF"/>
            <w:sz w:val="20"/>
            <w:szCs w:val="20"/>
            <w:lang w:eastAsia="ru-RU"/>
          </w:rPr>
          <w:t>Уставом сельского поселения</w:t>
        </w:r>
      </w:hyperlink>
      <w:r w:rsidRPr="00245F69">
        <w:rPr>
          <w:rFonts w:ascii="Times New Roman" w:eastAsia="Times New Roman" w:hAnsi="Times New Roman" w:cs="Times New Roman"/>
          <w:color w:val="000000"/>
          <w:sz w:val="20"/>
          <w:szCs w:val="20"/>
          <w:lang w:eastAsia="ru-RU"/>
        </w:rPr>
        <w:t>, санитарными, строительными правилами, правилами пожарной безопасности и другими нормативными актами.</w:t>
      </w:r>
    </w:p>
    <w:p w:rsidR="00245F69" w:rsidRPr="00245F69" w:rsidRDefault="00245F69" w:rsidP="00245F69">
      <w:pPr>
        <w:spacing w:after="0" w:line="240" w:lineRule="auto"/>
        <w:ind w:left="20" w:firstLine="74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1.2.</w:t>
      </w:r>
      <w:r w:rsidRPr="00245F69">
        <w:rPr>
          <w:rFonts w:ascii="Times New Roman" w:eastAsia="Times New Roman" w:hAnsi="Times New Roman" w:cs="Times New Roman"/>
          <w:color w:val="000000"/>
          <w:sz w:val="20"/>
          <w:szCs w:val="20"/>
          <w:lang w:eastAsia="ru-RU"/>
        </w:rPr>
        <w:t xml:space="preserve"> Настоящие Правила разработаны в целях обеспечения:</w:t>
      </w:r>
    </w:p>
    <w:p w:rsidR="00245F69" w:rsidRPr="00245F69" w:rsidRDefault="00245F69" w:rsidP="00245F69">
      <w:pPr>
        <w:tabs>
          <w:tab w:val="left" w:pos="993"/>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245F69" w:rsidRPr="00245F69" w:rsidRDefault="00245F69" w:rsidP="00245F69">
      <w:pPr>
        <w:tabs>
          <w:tab w:val="left" w:pos="993"/>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создания технических возможностей беспрепятственного передвижения маломобильных групп населения по территории сельского поселения;</w:t>
      </w:r>
    </w:p>
    <w:p w:rsidR="00245F69" w:rsidRPr="00245F69" w:rsidRDefault="00245F69" w:rsidP="00245F69">
      <w:pPr>
        <w:tabs>
          <w:tab w:val="left" w:pos="993"/>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сохранения исторической и природной среды;</w:t>
      </w:r>
    </w:p>
    <w:p w:rsidR="00245F69" w:rsidRPr="00245F69" w:rsidRDefault="00245F69" w:rsidP="00245F69">
      <w:pPr>
        <w:tabs>
          <w:tab w:val="left" w:pos="993"/>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обеспечения должного санитарно-эстетического состояния населенных пунктов сельского поселения.</w:t>
      </w:r>
    </w:p>
    <w:p w:rsidR="00245F69" w:rsidRPr="00245F69" w:rsidRDefault="00245F69" w:rsidP="00245F69">
      <w:pPr>
        <w:tabs>
          <w:tab w:val="left" w:pos="1276"/>
        </w:tabs>
        <w:spacing w:after="0" w:line="240" w:lineRule="auto"/>
        <w:ind w:left="20" w:right="20" w:firstLine="74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Правила благоустройства территории сельского поселения обязательны для исполнения физических и юридических лиц, независимо от их организационно-правовых форм.</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территорий предприятий, учреждений и организаций всех форм собственности;</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элементов внешнего благоустройства, включая дороги, улицы, площади, проезды, дворы, подъезды, площадки для сбора твердых коммунальных отходов и других территорий населенных пунктов;</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уличного освещения, освещения дорог,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245F69" w:rsidRPr="00245F69" w:rsidRDefault="00245F69" w:rsidP="00245F69">
      <w:pPr>
        <w:tabs>
          <w:tab w:val="left" w:pos="993"/>
        </w:tabs>
        <w:spacing w:after="24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путепроводов, водоотводных сооружений, прочих инженерно-технических и санитарных сооружений и коммуникаций.</w:t>
      </w:r>
    </w:p>
    <w:p w:rsidR="00245F69" w:rsidRPr="00245F69" w:rsidRDefault="00245F69" w:rsidP="00245F69">
      <w:pPr>
        <w:tabs>
          <w:tab w:val="left" w:pos="1276"/>
        </w:tabs>
        <w:spacing w:after="24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1.5. </w:t>
      </w:r>
      <w:r w:rsidRPr="00245F69">
        <w:rPr>
          <w:rFonts w:ascii="Times New Roman" w:eastAsia="Times New Roman" w:hAnsi="Times New Roman" w:cs="Times New Roman"/>
          <w:color w:val="000000"/>
          <w:sz w:val="20"/>
          <w:szCs w:val="20"/>
          <w:lang w:eastAsia="ru-RU"/>
        </w:rPr>
        <w:tab/>
        <w:t>Основные понятия, используемые в настоящих Правилах</w:t>
      </w:r>
    </w:p>
    <w:p w:rsidR="00245F69" w:rsidRPr="00245F69" w:rsidRDefault="00245F69" w:rsidP="00245F69">
      <w:pPr>
        <w:spacing w:after="24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 настоящих Правилах используются следующие основные понятия:</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lastRenderedPageBreak/>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строения - отдельно построенное здание, дом, состоящее из одной или нескольких частей, как одно целое, а также служебные строения.</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сооружения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улица (дорога)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45F69" w:rsidRPr="00245F69" w:rsidRDefault="00245F69" w:rsidP="00245F69">
      <w:pPr>
        <w:spacing w:after="0" w:line="240" w:lineRule="auto"/>
        <w:ind w:left="20" w:right="20" w:firstLine="54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малые архитектурные формы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
    <w:p w:rsidR="00245F69" w:rsidRPr="00245F69" w:rsidRDefault="00245F69" w:rsidP="00245F69">
      <w:pPr>
        <w:spacing w:after="0" w:line="240" w:lineRule="auto"/>
        <w:ind w:left="20" w:right="20" w:firstLine="54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нестационарный торговый объект -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 торговли);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проезд - дорога, примыкающая к проезжим частям жилых и магистральных улиц, разворотным площадкам;</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дождеприемный колодец - сооружение на канализационной сети, предназначенное для приема и отвода дождевых и талых вод;</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lastRenderedPageBreak/>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уничтожение зеленых насаждений - повреждение зеленых насаждений, повлекшее прекращение их роста;</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компенсационное озеленение - воспроизводство зеленых насаждений взамен уничтоженных или поврежденных;</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w:t>
      </w:r>
      <w:r w:rsidRPr="00245F69">
        <w:rPr>
          <w:rFonts w:ascii="Times New Roman" w:eastAsia="Times New Roman" w:hAnsi="Times New Roman" w:cs="Times New Roman"/>
          <w:color w:val="000000"/>
          <w:sz w:val="20"/>
          <w:szCs w:val="20"/>
          <w:lang w:eastAsia="ru-RU"/>
        </w:rPr>
        <w:lastRenderedPageBreak/>
        <w:t>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бункер-накопитель - мусоросборник, предназначенный для складирования крупногабаритных отходов;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урна - стандартная емкость для сбора мусора объемом до 0,5 кубических метров включительно;</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Строительные отходы – отходы, образующие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w:t>
      </w:r>
      <w:r w:rsidRPr="00245F69">
        <w:rPr>
          <w:rFonts w:ascii="Times New Roman" w:eastAsia="Times New Roman" w:hAnsi="Times New Roman" w:cs="Times New Roman"/>
          <w:color w:val="000000"/>
          <w:sz w:val="20"/>
          <w:szCs w:val="20"/>
          <w:lang w:val="en-US" w:eastAsia="ru-RU"/>
        </w:rPr>
        <w:t>I</w:t>
      </w:r>
      <w:r w:rsidRPr="00245F69">
        <w:rPr>
          <w:rFonts w:ascii="Times New Roman" w:eastAsia="Times New Roman" w:hAnsi="Times New Roman" w:cs="Times New Roman"/>
          <w:color w:val="000000"/>
          <w:sz w:val="20"/>
          <w:szCs w:val="20"/>
          <w:lang w:eastAsia="ru-RU"/>
        </w:rPr>
        <w:t>-</w:t>
      </w:r>
      <w:r w:rsidRPr="00245F69">
        <w:rPr>
          <w:rFonts w:ascii="Times New Roman" w:eastAsia="Times New Roman" w:hAnsi="Times New Roman" w:cs="Times New Roman"/>
          <w:color w:val="000000"/>
          <w:sz w:val="20"/>
          <w:szCs w:val="20"/>
          <w:lang w:val="en-US" w:eastAsia="ru-RU"/>
        </w:rPr>
        <w:t>IV</w:t>
      </w:r>
      <w:r w:rsidRPr="00245F69">
        <w:rPr>
          <w:rFonts w:ascii="Times New Roman" w:eastAsia="Times New Roman" w:hAnsi="Times New Roman" w:cs="Times New Roman"/>
          <w:color w:val="000000"/>
          <w:sz w:val="20"/>
          <w:szCs w:val="20"/>
          <w:lang w:eastAsia="ru-RU"/>
        </w:rPr>
        <w:t xml:space="preserve"> классов опасности;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санитарная очистка территории - зачистка территорий, сбор, вывоз и утилизация (обезвреживание) мусора;</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45F69" w:rsidRPr="00245F69" w:rsidRDefault="00245F69" w:rsidP="00245F69">
      <w:pPr>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245F69" w:rsidRPr="00245F69" w:rsidRDefault="00245F69" w:rsidP="00245F69">
      <w:pPr>
        <w:tabs>
          <w:tab w:val="left" w:pos="1134"/>
        </w:tabs>
        <w:spacing w:after="0" w:line="240" w:lineRule="auto"/>
        <w:ind w:right="20" w:firstLine="74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улицах с двухсторонней застройкой по длине занимаемого участка, по ширине - до оси проезжей части улицы;</w:t>
      </w:r>
    </w:p>
    <w:p w:rsidR="00245F69" w:rsidRPr="00245F69" w:rsidRDefault="00245F69" w:rsidP="00245F69">
      <w:pPr>
        <w:tabs>
          <w:tab w:val="left" w:pos="1134"/>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45F69" w:rsidRPr="00245F69" w:rsidRDefault="00245F69" w:rsidP="00245F69">
      <w:pPr>
        <w:tabs>
          <w:tab w:val="left" w:pos="1134"/>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45F69" w:rsidRPr="00245F69" w:rsidRDefault="00245F69" w:rsidP="00245F69">
      <w:pPr>
        <w:tabs>
          <w:tab w:val="left" w:pos="1134"/>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строительных площадках - территория не менее 15 метров от ограждения стройки по всему периметру;</w:t>
      </w:r>
    </w:p>
    <w:p w:rsidR="00245F69" w:rsidRPr="00245F69" w:rsidRDefault="00245F69" w:rsidP="00245F69">
      <w:pPr>
        <w:tabs>
          <w:tab w:val="left" w:pos="1134"/>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некапитальных объектов торговли, общественного питания и бытового обслуживания населения - в радиусе не менее 10 метров;</w:t>
      </w:r>
    </w:p>
    <w:p w:rsidR="00245F69" w:rsidRPr="00245F69" w:rsidRDefault="00245F69" w:rsidP="00245F69">
      <w:pPr>
        <w:tabs>
          <w:tab w:val="left" w:pos="1134"/>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объектов коммунального назначения (насосные, газораспределительные станции, электрические подстанции, котельные и т.д.) - в радиусе до 25 метров;</w:t>
      </w:r>
    </w:p>
    <w:p w:rsidR="00245F69" w:rsidRPr="00245F69" w:rsidRDefault="00245F69" w:rsidP="00245F69">
      <w:pPr>
        <w:tabs>
          <w:tab w:val="left" w:pos="1134"/>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линий электропередач 220 Вт: - в радиусе вокруг опор в радиусе 2 метров;</w:t>
      </w:r>
    </w:p>
    <w:p w:rsidR="00245F69" w:rsidRPr="00245F69" w:rsidRDefault="00245F69" w:rsidP="00245F69">
      <w:pPr>
        <w:tabs>
          <w:tab w:val="left" w:pos="1134"/>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воздушных теплотрасс и высоковольтных линий электропередач: вдоль их прохождения по 5 метров в каждую сторону от теплотрассы или проекции крайнего провод;</w:t>
      </w:r>
    </w:p>
    <w:p w:rsidR="00245F69" w:rsidRPr="00245F69" w:rsidRDefault="00245F69" w:rsidP="00245F69">
      <w:pPr>
        <w:tabs>
          <w:tab w:val="left" w:pos="1134"/>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садовых, дачных и огороднических объединений, автокооперативы - на расстоянии до основных автомобильных дорог, в отсутствие таковых на площади не менее 30 метров по периметру от границ земельных участков;</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метров по периметру;</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школ, дошкольных учреждений, иных учебных заведений: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индивидуальных жилых домов: 10 метров по периметру границ земельного участка, а со стороны улиц - до проезжей части дорог;</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территория общего пользования - территории, которыми беспрепятственно пользуется неограниченный круг лиц (парки, скверы, площади, улицы, набережные и т. д.).</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отлов безнадзорных животных - мероприятия по регулированию численности безнадзорных животных.</w:t>
      </w:r>
    </w:p>
    <w:p w:rsidR="00245F69" w:rsidRPr="00245F69" w:rsidRDefault="00245F69" w:rsidP="00245F69">
      <w:pPr>
        <w:spacing w:after="24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Иные понятия, используемые в настоящих Правилах, употребляются в значениях, определенных законодательством Российской Федерации.</w:t>
      </w:r>
    </w:p>
    <w:p w:rsidR="00245F69" w:rsidRPr="00245F69" w:rsidRDefault="00245F69" w:rsidP="00245F69">
      <w:pPr>
        <w:tabs>
          <w:tab w:val="left" w:pos="1276"/>
        </w:tabs>
        <w:spacing w:after="24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1.6. </w:t>
      </w:r>
      <w:r w:rsidRPr="00245F69">
        <w:rPr>
          <w:rFonts w:ascii="Times New Roman" w:eastAsia="Times New Roman" w:hAnsi="Times New Roman" w:cs="Times New Roman"/>
          <w:color w:val="000000"/>
          <w:sz w:val="20"/>
          <w:szCs w:val="20"/>
          <w:lang w:eastAsia="ru-RU"/>
        </w:rPr>
        <w:tab/>
        <w:t>Основные задачи.</w:t>
      </w:r>
    </w:p>
    <w:p w:rsidR="00245F69" w:rsidRPr="00245F69" w:rsidRDefault="00245F69" w:rsidP="00245F69">
      <w:pPr>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Основными задачами Правил являются:</w:t>
      </w:r>
    </w:p>
    <w:p w:rsidR="00245F69" w:rsidRPr="00245F69" w:rsidRDefault="00245F69" w:rsidP="00245F69">
      <w:pPr>
        <w:tabs>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а) </w:t>
      </w:r>
      <w:r w:rsidRPr="00245F69">
        <w:rPr>
          <w:rFonts w:ascii="Times New Roman" w:eastAsia="Times New Roman" w:hAnsi="Times New Roman" w:cs="Times New Roman"/>
          <w:color w:val="000000"/>
          <w:sz w:val="20"/>
          <w:szCs w:val="20"/>
          <w:lang w:eastAsia="ru-RU"/>
        </w:rPr>
        <w:tab/>
        <w:t>обеспечение формирования единого облика поселения;</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б) </w:t>
      </w:r>
      <w:r w:rsidRPr="00245F69">
        <w:rPr>
          <w:rFonts w:ascii="Times New Roman" w:eastAsia="Times New Roman" w:hAnsi="Times New Roman" w:cs="Times New Roman"/>
          <w:color w:val="000000"/>
          <w:sz w:val="20"/>
          <w:szCs w:val="20"/>
          <w:lang w:eastAsia="ru-RU"/>
        </w:rPr>
        <w:tab/>
        <w:t>обеспечение создания, содержания и развития объектов благоустройства поселения;</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в) </w:t>
      </w:r>
      <w:r w:rsidRPr="00245F69">
        <w:rPr>
          <w:rFonts w:ascii="Times New Roman" w:eastAsia="Times New Roman" w:hAnsi="Times New Roman" w:cs="Times New Roman"/>
          <w:color w:val="000000"/>
          <w:sz w:val="20"/>
          <w:szCs w:val="20"/>
          <w:lang w:eastAsia="ru-RU"/>
        </w:rPr>
        <w:tab/>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245F69" w:rsidRPr="00245F69" w:rsidRDefault="00245F69" w:rsidP="00245F69">
      <w:pPr>
        <w:tabs>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г) </w:t>
      </w:r>
      <w:r w:rsidRPr="00245F69">
        <w:rPr>
          <w:rFonts w:ascii="Times New Roman" w:eastAsia="Times New Roman" w:hAnsi="Times New Roman" w:cs="Times New Roman"/>
          <w:color w:val="000000"/>
          <w:sz w:val="20"/>
          <w:szCs w:val="20"/>
          <w:lang w:eastAsia="ru-RU"/>
        </w:rPr>
        <w:tab/>
        <w:t>обеспечение сохранности объектов благоустройства поселения;</w:t>
      </w:r>
    </w:p>
    <w:p w:rsidR="00245F69" w:rsidRPr="00245F69" w:rsidRDefault="00245F69" w:rsidP="00245F69">
      <w:pPr>
        <w:tabs>
          <w:tab w:val="left" w:pos="1134"/>
        </w:tabs>
        <w:spacing w:after="0" w:line="240" w:lineRule="auto"/>
        <w:ind w:left="23" w:firstLine="697"/>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д) </w:t>
      </w:r>
      <w:r w:rsidRPr="00245F69">
        <w:rPr>
          <w:rFonts w:ascii="Times New Roman" w:eastAsia="Times New Roman" w:hAnsi="Times New Roman" w:cs="Times New Roman"/>
          <w:color w:val="000000"/>
          <w:sz w:val="20"/>
          <w:szCs w:val="20"/>
          <w:lang w:eastAsia="ru-RU"/>
        </w:rPr>
        <w:tab/>
        <w:t>обеспечение комфортного и безопасного проживания граждан.</w:t>
      </w:r>
    </w:p>
    <w:p w:rsidR="00245F69" w:rsidRPr="00245F69" w:rsidRDefault="00245F69" w:rsidP="00245F69">
      <w:pPr>
        <w:spacing w:after="0" w:line="240" w:lineRule="auto"/>
        <w:ind w:left="23" w:right="20" w:firstLine="697"/>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45F69" w:rsidRPr="00245F69" w:rsidRDefault="00245F69" w:rsidP="00245F69">
      <w:pPr>
        <w:spacing w:after="0" w:line="240" w:lineRule="auto"/>
        <w:ind w:left="23" w:right="20" w:firstLine="697"/>
        <w:jc w:val="both"/>
        <w:rPr>
          <w:rFonts w:ascii="Times New Roman" w:eastAsia="Times New Roman" w:hAnsi="Times New Roman" w:cs="Times New Roman"/>
          <w:color w:val="000000"/>
          <w:sz w:val="20"/>
          <w:szCs w:val="20"/>
          <w:lang w:eastAsia="ru-RU"/>
        </w:rPr>
      </w:pPr>
    </w:p>
    <w:p w:rsidR="00245F69" w:rsidRPr="00245F69" w:rsidRDefault="00245F69" w:rsidP="00245F69">
      <w:pPr>
        <w:spacing w:after="0" w:line="240" w:lineRule="auto"/>
        <w:ind w:right="-1"/>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2. ОБЩЕСТВЕННОЕ УЧАСТ</w:t>
      </w:r>
      <w:r w:rsidRPr="00245F69">
        <w:rPr>
          <w:rFonts w:ascii="Times New Roman" w:eastAsia="Times New Roman" w:hAnsi="Times New Roman" w:cs="Times New Roman"/>
          <w:bCs/>
          <w:color w:val="000000"/>
          <w:sz w:val="20"/>
          <w:szCs w:val="20"/>
          <w:lang w:eastAsia="ru-RU"/>
        </w:rPr>
        <w:t>И</w:t>
      </w:r>
      <w:r w:rsidRPr="00245F69">
        <w:rPr>
          <w:rFonts w:ascii="Times New Roman" w:eastAsia="Times New Roman" w:hAnsi="Times New Roman" w:cs="Times New Roman"/>
          <w:color w:val="000000"/>
          <w:sz w:val="20"/>
          <w:szCs w:val="20"/>
          <w:lang w:eastAsia="ru-RU"/>
        </w:rPr>
        <w:t>Е В ДЕЯТЕЛЬНОСТИ ПО БЛАГОУСТРОЙСТВУ</w:t>
      </w:r>
    </w:p>
    <w:p w:rsidR="00245F69" w:rsidRPr="00245F69" w:rsidRDefault="00245F69" w:rsidP="00245F69">
      <w:pPr>
        <w:spacing w:after="0" w:line="240" w:lineRule="auto"/>
        <w:ind w:right="357"/>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Участники деятельности по благоустройству</w:t>
      </w:r>
    </w:p>
    <w:p w:rsidR="00245F69" w:rsidRPr="00245F69" w:rsidRDefault="00245F69" w:rsidP="00245F69">
      <w:pPr>
        <w:tabs>
          <w:tab w:val="left" w:pos="1560"/>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2.1.1.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Участниками деятельности по благоустройству могут выступать:</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а) </w:t>
      </w:r>
      <w:r w:rsidRPr="00245F69">
        <w:rPr>
          <w:rFonts w:ascii="Times New Roman" w:eastAsia="Times New Roman" w:hAnsi="Times New Roman" w:cs="Times New Roman"/>
          <w:color w:val="000000"/>
          <w:sz w:val="20"/>
          <w:szCs w:val="20"/>
          <w:lang w:eastAsia="ru-RU"/>
        </w:rPr>
        <w:tab/>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б) </w:t>
      </w:r>
      <w:r w:rsidRPr="00245F69">
        <w:rPr>
          <w:rFonts w:ascii="Times New Roman" w:eastAsia="Times New Roman" w:hAnsi="Times New Roman" w:cs="Times New Roman"/>
          <w:color w:val="000000"/>
          <w:sz w:val="20"/>
          <w:szCs w:val="20"/>
          <w:lang w:eastAsia="ru-RU"/>
        </w:rPr>
        <w:tab/>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в) </w:t>
      </w:r>
      <w:r w:rsidRPr="00245F69">
        <w:rPr>
          <w:rFonts w:ascii="Times New Roman" w:eastAsia="Times New Roman" w:hAnsi="Times New Roman" w:cs="Times New Roman"/>
          <w:color w:val="000000"/>
          <w:sz w:val="20"/>
          <w:szCs w:val="20"/>
          <w:lang w:eastAsia="ru-RU"/>
        </w:rPr>
        <w:tab/>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lastRenderedPageBreak/>
        <w:t xml:space="preserve">г) </w:t>
      </w:r>
      <w:r w:rsidRPr="00245F69">
        <w:rPr>
          <w:rFonts w:ascii="Times New Roman" w:eastAsia="Times New Roman" w:hAnsi="Times New Roman" w:cs="Times New Roman"/>
          <w:color w:val="000000"/>
          <w:sz w:val="20"/>
          <w:szCs w:val="20"/>
          <w:lang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д) </w:t>
      </w:r>
      <w:r w:rsidRPr="00245F69">
        <w:rPr>
          <w:rFonts w:ascii="Times New Roman" w:eastAsia="Times New Roman" w:hAnsi="Times New Roman" w:cs="Times New Roman"/>
          <w:color w:val="000000"/>
          <w:sz w:val="20"/>
          <w:szCs w:val="20"/>
          <w:lang w:eastAsia="ru-RU"/>
        </w:rPr>
        <w:tab/>
        <w:t>исполнители работ, специалисты по благоустройству и озеленению, в том числе возведению малых архитектурных форм;</w:t>
      </w:r>
    </w:p>
    <w:p w:rsidR="00245F69" w:rsidRPr="00245F69" w:rsidRDefault="00245F69" w:rsidP="00245F69">
      <w:pPr>
        <w:tabs>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е) </w:t>
      </w:r>
      <w:r w:rsidRPr="00245F69">
        <w:rPr>
          <w:rFonts w:ascii="Times New Roman" w:eastAsia="Times New Roman" w:hAnsi="Times New Roman" w:cs="Times New Roman"/>
          <w:color w:val="000000"/>
          <w:sz w:val="20"/>
          <w:szCs w:val="20"/>
          <w:lang w:eastAsia="ru-RU"/>
        </w:rPr>
        <w:tab/>
        <w:t>иные лица.</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245F69" w:rsidRPr="00245F69" w:rsidRDefault="00245F69" w:rsidP="00245F69">
      <w:pPr>
        <w:tabs>
          <w:tab w:val="left" w:pos="1560"/>
        </w:tabs>
        <w:spacing w:after="24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2.1.3.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Порядок общественного участия в деятельности по благоустройству.</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этап: совмещение общественного участия и профессиональной экспертизы в выработке альтернативных концепций решения задачи, в том 0числе с использованием механизма проектных семинаров и открытых конкурсов;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w:t>
      </w:r>
      <w:r w:rsidRPr="00245F69">
        <w:rPr>
          <w:rFonts w:ascii="Times New Roman" w:eastAsia="Times New Roman" w:hAnsi="Times New Roman" w:cs="Times New Roman"/>
          <w:color w:val="000000"/>
          <w:sz w:val="20"/>
          <w:szCs w:val="20"/>
          <w:lang w:eastAsia="ru-RU"/>
        </w:rPr>
        <w:t xml:space="preserve"> этап: рассмотрение созданных вариантов с вовлечением всех заинтересованных лиц, имеющих отношение к данной территории и данному вопросу;</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w:t>
      </w:r>
      <w:r w:rsidRPr="00245F69">
        <w:rPr>
          <w:rFonts w:ascii="Times New Roman" w:eastAsia="Times New Roman" w:hAnsi="Times New Roman" w:cs="Times New Roman"/>
          <w:color w:val="000000"/>
          <w:sz w:val="20"/>
          <w:szCs w:val="20"/>
          <w:lang w:eastAsia="ru-RU"/>
        </w:rPr>
        <w:t xml:space="preserve">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совместное определение целей и задач по развитию территории, инвентаризация проблем и потенциалов среды;</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консультации с экспертами в выборе типов покрытий, с учетом функционального зонирования территории;</w:t>
      </w:r>
    </w:p>
    <w:p w:rsidR="00245F69" w:rsidRPr="00245F69" w:rsidRDefault="00245F69" w:rsidP="00245F69">
      <w:pPr>
        <w:tabs>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консультации с экспертами по предполагаемым типам озеленения;</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консультации с экспертами по предполагаемым типам освещения и осветительного оборудования;</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реализации проектов общественность информируется о планирующихся изменениях и возможности участия в этом процессе путем:</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индивидуальных приглашений участников встречи лично, по электронной почте или по телефону;</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5F69" w:rsidRPr="00245F69" w:rsidRDefault="00245F69" w:rsidP="00245F69">
      <w:pPr>
        <w:tabs>
          <w:tab w:val="left" w:pos="1134"/>
        </w:tabs>
        <w:spacing w:after="24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Механизмы общественного участия в деятельности по благоустройству</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 механизмам общественного участия в деятельности по благоустройству относятся:</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5F69" w:rsidRPr="00245F69" w:rsidRDefault="00245F69" w:rsidP="00245F69">
      <w:pPr>
        <w:tabs>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общественный контроль.</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Башкортостан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2.3.3.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2.4.</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45F69" w:rsidRPr="00245F69" w:rsidRDefault="00245F69" w:rsidP="00245F69">
      <w:pPr>
        <w:tabs>
          <w:tab w:val="left" w:pos="1560"/>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Участие лиц, осуществляющих предпринимательскую деятельность, в реализации комплексных проектов благоустройства может заключаться:</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а) </w:t>
      </w:r>
      <w:r w:rsidRPr="00245F69">
        <w:rPr>
          <w:rFonts w:ascii="Times New Roman" w:eastAsia="Times New Roman" w:hAnsi="Times New Roman" w:cs="Times New Roman"/>
          <w:color w:val="000000"/>
          <w:sz w:val="20"/>
          <w:szCs w:val="20"/>
          <w:lang w:eastAsia="ru-RU"/>
        </w:rPr>
        <w:tab/>
        <w:t>в создании и предоставлении разного рода услуг и сервисов для посетителей общественных пространств;</w:t>
      </w:r>
    </w:p>
    <w:p w:rsidR="00245F69" w:rsidRPr="00245F69" w:rsidRDefault="00245F69" w:rsidP="00245F69">
      <w:pPr>
        <w:tabs>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б) </w:t>
      </w:r>
      <w:r w:rsidRPr="00245F69">
        <w:rPr>
          <w:rFonts w:ascii="Times New Roman" w:eastAsia="Times New Roman" w:hAnsi="Times New Roman" w:cs="Times New Roman"/>
          <w:color w:val="000000"/>
          <w:sz w:val="20"/>
          <w:szCs w:val="20"/>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45F69" w:rsidRPr="00245F69" w:rsidRDefault="00245F69" w:rsidP="00245F69">
      <w:pPr>
        <w:tabs>
          <w:tab w:val="left" w:pos="993"/>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в) </w:t>
      </w:r>
      <w:r w:rsidRPr="00245F69">
        <w:rPr>
          <w:rFonts w:ascii="Times New Roman" w:eastAsia="Times New Roman" w:hAnsi="Times New Roman" w:cs="Times New Roman"/>
          <w:color w:val="000000"/>
          <w:sz w:val="20"/>
          <w:szCs w:val="20"/>
          <w:lang w:eastAsia="ru-RU"/>
        </w:rPr>
        <w:tab/>
        <w:t>в строительстве, реконструкции, реставрации объектов недвижимости;</w:t>
      </w:r>
    </w:p>
    <w:p w:rsidR="00245F69" w:rsidRPr="00245F69" w:rsidRDefault="00245F69" w:rsidP="00245F69">
      <w:pPr>
        <w:tabs>
          <w:tab w:val="left" w:pos="993"/>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г) </w:t>
      </w:r>
      <w:r w:rsidRPr="00245F69">
        <w:rPr>
          <w:rFonts w:ascii="Times New Roman" w:eastAsia="Times New Roman" w:hAnsi="Times New Roman" w:cs="Times New Roman"/>
          <w:color w:val="000000"/>
          <w:sz w:val="20"/>
          <w:szCs w:val="20"/>
          <w:lang w:eastAsia="ru-RU"/>
        </w:rPr>
        <w:tab/>
        <w:t>в производстве или размещении элементов благоустройства;</w:t>
      </w:r>
    </w:p>
    <w:p w:rsidR="00245F69" w:rsidRPr="00245F69" w:rsidRDefault="00245F69" w:rsidP="00245F69">
      <w:pPr>
        <w:tabs>
          <w:tab w:val="left" w:pos="993"/>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д) </w:t>
      </w:r>
      <w:r w:rsidRPr="00245F69">
        <w:rPr>
          <w:rFonts w:ascii="Times New Roman" w:eastAsia="Times New Roman" w:hAnsi="Times New Roman" w:cs="Times New Roman"/>
          <w:color w:val="000000"/>
          <w:sz w:val="20"/>
          <w:szCs w:val="20"/>
          <w:lang w:eastAsia="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45F69" w:rsidRPr="00245F69" w:rsidRDefault="00245F69" w:rsidP="00245F69">
      <w:pPr>
        <w:tabs>
          <w:tab w:val="left" w:pos="993"/>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е) </w:t>
      </w:r>
      <w:r w:rsidRPr="00245F69">
        <w:rPr>
          <w:rFonts w:ascii="Times New Roman" w:eastAsia="Times New Roman" w:hAnsi="Times New Roman" w:cs="Times New Roman"/>
          <w:color w:val="000000"/>
          <w:sz w:val="20"/>
          <w:szCs w:val="20"/>
          <w:lang w:eastAsia="ru-RU"/>
        </w:rPr>
        <w:tab/>
        <w:t>в организации мероприятий, обеспечивающих приток посетителей на создаваемые общественные пространства;</w:t>
      </w:r>
    </w:p>
    <w:p w:rsidR="00245F69" w:rsidRPr="00245F69" w:rsidRDefault="00245F69" w:rsidP="00245F69">
      <w:pPr>
        <w:tabs>
          <w:tab w:val="left" w:pos="993"/>
          <w:tab w:val="left" w:pos="1134"/>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ж) </w:t>
      </w:r>
      <w:r w:rsidRPr="00245F69">
        <w:rPr>
          <w:rFonts w:ascii="Times New Roman" w:eastAsia="Times New Roman" w:hAnsi="Times New Roman" w:cs="Times New Roman"/>
          <w:color w:val="000000"/>
          <w:sz w:val="20"/>
          <w:szCs w:val="20"/>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45F69" w:rsidRPr="00245F69" w:rsidRDefault="00245F69" w:rsidP="00245F69">
      <w:pPr>
        <w:tabs>
          <w:tab w:val="left" w:pos="993"/>
          <w:tab w:val="left" w:pos="1134"/>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з) </w:t>
      </w:r>
      <w:r w:rsidRPr="00245F69">
        <w:rPr>
          <w:rFonts w:ascii="Times New Roman" w:eastAsia="Times New Roman" w:hAnsi="Times New Roman" w:cs="Times New Roman"/>
          <w:color w:val="000000"/>
          <w:sz w:val="20"/>
          <w:szCs w:val="20"/>
          <w:lang w:eastAsia="ru-RU"/>
        </w:rPr>
        <w:tab/>
        <w:t>в иных формах.</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w:t>
      </w:r>
      <w:r w:rsidRPr="00245F69">
        <w:rPr>
          <w:rFonts w:ascii="Times New Roman" w:eastAsia="Times New Roman" w:hAnsi="Times New Roman" w:cs="Times New Roman"/>
          <w:color w:val="000000"/>
          <w:sz w:val="20"/>
          <w:szCs w:val="20"/>
          <w:lang w:eastAsia="ru-RU"/>
        </w:rPr>
        <w:lastRenderedPageBreak/>
        <w:t>строительства, предоставления услуг общественного питания, оказания туристических услуг, оказания услуг в сфере образования и культуры.</w:t>
      </w:r>
    </w:p>
    <w:p w:rsidR="00245F69" w:rsidRPr="00245F69" w:rsidRDefault="00245F69" w:rsidP="00245F69">
      <w:pPr>
        <w:tabs>
          <w:tab w:val="left" w:pos="1560"/>
        </w:tabs>
        <w:spacing w:after="236"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2.4.4.</w:t>
      </w:r>
      <w:r w:rsidRPr="00245F69">
        <w:rPr>
          <w:rFonts w:ascii="Times New Roman" w:eastAsia="Times New Roman" w:hAnsi="Times New Roman" w:cs="Times New Roman"/>
          <w:color w:val="000000"/>
          <w:sz w:val="20"/>
          <w:szCs w:val="20"/>
          <w:lang w:eastAsia="ru-RU"/>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1" w:name="bookmark1"/>
    </w:p>
    <w:p w:rsidR="00245F69" w:rsidRPr="00245F69" w:rsidRDefault="00245F69" w:rsidP="00245F69">
      <w:pPr>
        <w:spacing w:after="236"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3. ТРЕБОВАНИЯ К ОБЪЕКТАМ И ЭЛЕМЕНТАМ БЛАГОУСТРОЙСТВА</w:t>
      </w:r>
      <w:bookmarkEnd w:id="1"/>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Вологодской области.</w:t>
      </w:r>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245F69" w:rsidRPr="00245F69" w:rsidRDefault="00245F69" w:rsidP="00245F69">
      <w:pPr>
        <w:tabs>
          <w:tab w:val="left" w:pos="851"/>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детские площадки, спортивные и другие площадки отдыха и досуга;</w:t>
      </w:r>
    </w:p>
    <w:p w:rsidR="00245F69" w:rsidRPr="00245F69" w:rsidRDefault="00245F69" w:rsidP="00245F69">
      <w:pPr>
        <w:tabs>
          <w:tab w:val="left" w:pos="851"/>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площадки для выгула животных;</w:t>
      </w:r>
    </w:p>
    <w:p w:rsidR="00245F69" w:rsidRPr="00245F69" w:rsidRDefault="00245F69" w:rsidP="00245F69">
      <w:pPr>
        <w:tabs>
          <w:tab w:val="left" w:pos="851"/>
        </w:tabs>
        <w:spacing w:after="0" w:line="240" w:lineRule="auto"/>
        <w:ind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площадки для дрессировки собак;</w:t>
      </w:r>
    </w:p>
    <w:p w:rsidR="00245F69" w:rsidRPr="00245F69" w:rsidRDefault="00245F69" w:rsidP="00245F69">
      <w:pPr>
        <w:tabs>
          <w:tab w:val="left" w:pos="851"/>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площадки автостоянок;</w:t>
      </w:r>
    </w:p>
    <w:p w:rsidR="00245F69" w:rsidRPr="00245F69" w:rsidRDefault="00245F69" w:rsidP="00245F69">
      <w:pPr>
        <w:tabs>
          <w:tab w:val="left" w:pos="851"/>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улицы (в том числе пешеходные) и дороги;</w:t>
      </w:r>
    </w:p>
    <w:p w:rsidR="00245F69" w:rsidRPr="00245F69" w:rsidRDefault="00245F69" w:rsidP="00245F69">
      <w:pPr>
        <w:tabs>
          <w:tab w:val="left" w:pos="851"/>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парки, скверы, иные зеленые зоны;</w:t>
      </w:r>
    </w:p>
    <w:p w:rsidR="00245F69" w:rsidRPr="00245F69" w:rsidRDefault="00245F69" w:rsidP="00245F69">
      <w:pPr>
        <w:tabs>
          <w:tab w:val="left" w:pos="851"/>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площади, набережные и другие территории;</w:t>
      </w:r>
    </w:p>
    <w:p w:rsidR="00245F69" w:rsidRPr="00245F69" w:rsidRDefault="00245F69" w:rsidP="00245F69">
      <w:pPr>
        <w:tabs>
          <w:tab w:val="left" w:pos="851"/>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технические зоны транспортных, инженерных коммуникаций, водоохранные зоны;</w:t>
      </w:r>
    </w:p>
    <w:p w:rsidR="00245F69" w:rsidRPr="00245F69" w:rsidRDefault="00245F69" w:rsidP="00245F69">
      <w:pPr>
        <w:tabs>
          <w:tab w:val="left" w:pos="851"/>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контейнерные площадки и площадки для складирования отдельных групп коммунальных отходов.</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 элементам благоустройства в настоящих Правилах относят, в том числе:</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элементы озеленения;</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покрытия;</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ограждения (заборы);</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водные устройства;</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уличное коммунально-бытовое и техническое оборудование;</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игровое и спортивное оборудование;</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элементы освещения;</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средства размещения информации и рекламные конструкции;</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малые архитектурные формы;</w:t>
      </w:r>
    </w:p>
    <w:p w:rsidR="00245F69" w:rsidRPr="00245F69" w:rsidRDefault="00245F69" w:rsidP="00245F69">
      <w:pPr>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некапитальные нестационарные сооружения;</w:t>
      </w:r>
    </w:p>
    <w:p w:rsidR="00245F69" w:rsidRPr="00245F69" w:rsidRDefault="00245F69" w:rsidP="00245F69">
      <w:pPr>
        <w:spacing w:after="291"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элементы объектов капитального строительства.</w:t>
      </w:r>
      <w:bookmarkStart w:id="2" w:name="bookmark2"/>
      <w:bookmarkEnd w:id="2"/>
    </w:p>
    <w:p w:rsidR="00245F69" w:rsidRPr="00245F69" w:rsidRDefault="00245F69" w:rsidP="00245F69">
      <w:pPr>
        <w:spacing w:after="291"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4. ПОРЯДОК УБОРКИ И СОДЕРЖАНИЯ ТЕРРИТОРИИ</w:t>
      </w:r>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 предусмотренных на эти цели в бюджете.</w:t>
      </w:r>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245F69" w:rsidRPr="00245F69" w:rsidRDefault="00245F69" w:rsidP="00245F69">
      <w:pPr>
        <w:tabs>
          <w:tab w:val="left" w:pos="1276"/>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4.4.</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Содержание строительных площадок.</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 xml:space="preserve">4.4.1. </w:t>
      </w:r>
      <w:r w:rsidRPr="00245F69">
        <w:rPr>
          <w:rFonts w:ascii="Times New Roman" w:eastAsia="Times New Roman" w:hAnsi="Times New Roman" w:cs="Times New Roman"/>
          <w:color w:val="000000"/>
          <w:spacing w:val="2"/>
          <w:sz w:val="20"/>
          <w:szCs w:val="20"/>
          <w:lang w:eastAsia="ru-RU"/>
        </w:rPr>
        <w:tab/>
      </w:r>
      <w:r w:rsidRPr="00245F69">
        <w:rPr>
          <w:rFonts w:ascii="Times New Roman" w:eastAsia="Times New Roman" w:hAnsi="Times New Roman" w:cs="Times New Roman"/>
          <w:color w:val="000000"/>
          <w:sz w:val="20"/>
          <w:szCs w:val="20"/>
          <w:lang w:eastAsia="ru-RU"/>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4.4.2.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lastRenderedPageBreak/>
        <w:t>4.4.3. Сбор и хранение строительных отходов необходимо осуществлять раздельно по видам, с соблюдением природоохранных, санитарно-эпидемических, противопожарных требований законодательства.</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4.4.4.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245F69" w:rsidRPr="00245F69" w:rsidRDefault="00245F69" w:rsidP="00245F69">
      <w:pPr>
        <w:tabs>
          <w:tab w:val="left" w:pos="1560"/>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4.4.5.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eastAsia="Times New Roman" w:hAnsi="Times New Roman" w:cs="Times New Roman"/>
          <w:color w:val="000000"/>
          <w:sz w:val="20"/>
          <w:szCs w:val="20"/>
          <w:lang w:eastAsia="ru-RU"/>
        </w:rPr>
        <w:t xml:space="preserve">4.4.6. </w:t>
      </w:r>
      <w:r w:rsidRPr="00245F69">
        <w:rPr>
          <w:rFonts w:ascii="Times New Roman" w:hAnsi="Times New Roman" w:cs="Times New Roman"/>
          <w:sz w:val="20"/>
          <w:szCs w:val="20"/>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4.4.7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245F69" w:rsidRPr="00245F69" w:rsidRDefault="00245F69" w:rsidP="00245F69">
      <w:pPr>
        <w:tabs>
          <w:tab w:val="left" w:pos="1560"/>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4.4.8.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ЗАПРЕЩАЕТСЯ: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вынос грунта и грязи колесами автотранспорта на дороги общего пользования;</w:t>
      </w:r>
    </w:p>
    <w:p w:rsidR="00245F69" w:rsidRPr="00245F69" w:rsidRDefault="00245F69" w:rsidP="00245F69">
      <w:pPr>
        <w:spacing w:after="0" w:line="240" w:lineRule="auto"/>
        <w:ind w:left="23" w:right="20" w:firstLine="697"/>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складирование мусора, грунта и отходов строительного производства вне специально отведенных мест.</w:t>
      </w:r>
    </w:p>
    <w:p w:rsidR="00245F69" w:rsidRPr="00245F69" w:rsidRDefault="00245F69" w:rsidP="00245F69">
      <w:pPr>
        <w:tabs>
          <w:tab w:val="left" w:pos="1276"/>
        </w:tabs>
        <w:spacing w:after="0" w:line="240" w:lineRule="auto"/>
        <w:ind w:left="23" w:firstLine="697"/>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4.5.</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Установка урн.</w:t>
      </w:r>
    </w:p>
    <w:p w:rsidR="00245F69" w:rsidRPr="00245F69" w:rsidRDefault="00245F69" w:rsidP="00245F69">
      <w:pPr>
        <w:tabs>
          <w:tab w:val="left" w:pos="1560"/>
        </w:tabs>
        <w:spacing w:after="0" w:line="240" w:lineRule="auto"/>
        <w:ind w:left="23" w:right="20" w:firstLine="697"/>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4.5.1.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предприятия, организации, учебные учреждения - около своих зданий, как правило, у входа и выхода;</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торгующие организации - у входа и выхода из торговых помещений, у палаток, ларьков, павильонов и т.д.</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4.5.2.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4.6.</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Сбор и вывоз отходов производства и потребления.</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4.6.1.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 в соответствии с определенной администрацией поселения схемой размещения мест (площадок) размещения ТКО.</w:t>
      </w:r>
    </w:p>
    <w:p w:rsidR="00245F69" w:rsidRPr="00245F69" w:rsidRDefault="00245F69" w:rsidP="00245F69">
      <w:pPr>
        <w:tabs>
          <w:tab w:val="left" w:pos="1560"/>
        </w:tabs>
        <w:spacing w:after="0" w:line="240" w:lineRule="auto"/>
        <w:ind w:right="20"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4.6.2. </w:t>
      </w:r>
      <w:r w:rsidRPr="00245F69">
        <w:rPr>
          <w:rFonts w:ascii="Times New Roman" w:eastAsia="Times New Roman" w:hAnsi="Times New Roman" w:cs="Times New Roman"/>
          <w:color w:val="000000"/>
          <w:sz w:val="20"/>
          <w:szCs w:val="20"/>
          <w:lang w:eastAsia="ru-RU"/>
        </w:rPr>
        <w:tab/>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245F69" w:rsidRPr="00245F69" w:rsidRDefault="00245F69" w:rsidP="00245F69">
      <w:pPr>
        <w:tabs>
          <w:tab w:val="left" w:pos="1560"/>
        </w:tabs>
        <w:spacing w:after="0" w:line="240" w:lineRule="auto"/>
        <w:ind w:right="20"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4.6.3. </w:t>
      </w:r>
      <w:r w:rsidRPr="00245F69">
        <w:rPr>
          <w:rFonts w:ascii="Times New Roman" w:eastAsia="Times New Roman" w:hAnsi="Times New Roman" w:cs="Times New Roman"/>
          <w:color w:val="000000"/>
          <w:sz w:val="20"/>
          <w:szCs w:val="20"/>
          <w:lang w:eastAsia="ru-RU"/>
        </w:rPr>
        <w:tab/>
        <w:t>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245F69" w:rsidRPr="00245F69" w:rsidRDefault="00245F69" w:rsidP="00245F69">
      <w:pPr>
        <w:tabs>
          <w:tab w:val="left" w:pos="1560"/>
        </w:tabs>
        <w:spacing w:after="0" w:line="240" w:lineRule="auto"/>
        <w:ind w:right="20"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4.6.4. </w:t>
      </w:r>
      <w:r w:rsidRPr="00245F69">
        <w:rPr>
          <w:rFonts w:ascii="Times New Roman" w:eastAsia="Times New Roman" w:hAnsi="Times New Roman" w:cs="Times New Roman"/>
          <w:color w:val="000000"/>
          <w:sz w:val="20"/>
          <w:szCs w:val="20"/>
          <w:lang w:eastAsia="ru-RU"/>
        </w:rPr>
        <w:tab/>
        <w:t>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245F69" w:rsidRPr="00245F69" w:rsidRDefault="00245F69" w:rsidP="00245F69">
      <w:pPr>
        <w:tabs>
          <w:tab w:val="left" w:pos="1560"/>
        </w:tabs>
        <w:spacing w:after="0" w:line="240" w:lineRule="auto"/>
        <w:ind w:right="20"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4.6.5. </w:t>
      </w:r>
      <w:r w:rsidRPr="00245F69">
        <w:rPr>
          <w:rFonts w:ascii="Times New Roman" w:eastAsia="Times New Roman" w:hAnsi="Times New Roman" w:cs="Times New Roman"/>
          <w:color w:val="000000"/>
          <w:sz w:val="20"/>
          <w:szCs w:val="20"/>
          <w:lang w:eastAsia="ru-RU"/>
        </w:rPr>
        <w:tab/>
        <w:t>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w:t>
      </w:r>
    </w:p>
    <w:p w:rsidR="00245F69" w:rsidRPr="00245F69" w:rsidRDefault="00245F69" w:rsidP="00245F69">
      <w:pPr>
        <w:tabs>
          <w:tab w:val="left" w:pos="1560"/>
        </w:tabs>
        <w:spacing w:after="0" w:line="240" w:lineRule="auto"/>
        <w:ind w:right="20"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lastRenderedPageBreak/>
        <w:t xml:space="preserve">4.6.6. </w:t>
      </w:r>
      <w:r w:rsidRPr="00245F69">
        <w:rPr>
          <w:rFonts w:ascii="Times New Roman" w:eastAsia="Times New Roman" w:hAnsi="Times New Roman" w:cs="Times New Roman"/>
          <w:color w:val="000000"/>
          <w:sz w:val="20"/>
          <w:szCs w:val="20"/>
          <w:lang w:eastAsia="ru-RU"/>
        </w:rPr>
        <w:tab/>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245F69" w:rsidRPr="00245F69" w:rsidRDefault="00245F69" w:rsidP="00245F69">
      <w:pPr>
        <w:tabs>
          <w:tab w:val="left" w:pos="1560"/>
        </w:tabs>
        <w:spacing w:after="0" w:line="240" w:lineRule="auto"/>
        <w:ind w:right="20"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4.6.7. </w:t>
      </w:r>
      <w:r w:rsidRPr="00245F69">
        <w:rPr>
          <w:rFonts w:ascii="Times New Roman" w:eastAsia="Times New Roman" w:hAnsi="Times New Roman" w:cs="Times New Roman"/>
          <w:color w:val="000000"/>
          <w:sz w:val="20"/>
          <w:szCs w:val="20"/>
          <w:lang w:eastAsia="ru-RU"/>
        </w:rPr>
        <w:tab/>
        <w:t>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 утвержденными графиками. Ответственность за организацию и функционирование системы сбора и вывоза ТКО от населения возлагается на регионального оператора или уполномоченную им организацию.</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4.7.</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Содержание контейнерных площадок.</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4.7.1.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4.7.2.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районах сложившейся застройки расстояние до жилых домов может быть сокращено до 8 - 10 метров. Размер площадок рассчитывается из необходимого количества контейнеров, но не более 5 шт.</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4.7.3.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4.7.4.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Количество площадок, контейнеров на них должно соответствовать утвержденным нормам накопления ТКО.</w:t>
      </w:r>
    </w:p>
    <w:p w:rsidR="00245F69" w:rsidRPr="00245F69" w:rsidRDefault="00245F69" w:rsidP="00245F69">
      <w:pPr>
        <w:tabs>
          <w:tab w:val="left" w:pos="1560"/>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4.7.5.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ЗАПРЕЩАЕТСЯ: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устанавливать контейнеры на проезжей части, тротуарах, газонах и в проездах дворов;</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размещать автотранспортные средства на хозяйственных площадках или в непосредственной близости от них, затрудняющее работу ассенизаторных, мусороуборочных машин, иных коммунальных и специальных служб.</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4.8.</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Сбор и вывоз жидких коммунальных отходов (ЖКО).</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4.8.1.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Сброс ЖКО от предприятий, организаций, учреждений и частных домовладений осуществляется в канализационные сети.</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4.8.2.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4.8.3.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Вывоз ЖКО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4.8.4.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45F69" w:rsidRPr="00245F69" w:rsidRDefault="00245F69" w:rsidP="00245F69">
      <w:pPr>
        <w:tabs>
          <w:tab w:val="left" w:pos="1276"/>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r>
      <w:r w:rsidRPr="00245F69">
        <w:rPr>
          <w:rFonts w:ascii="Times New Roman" w:eastAsia="Times New Roman" w:hAnsi="Times New Roman" w:cs="Times New Roman"/>
          <w:bCs/>
          <w:color w:val="000000"/>
          <w:sz w:val="20"/>
          <w:szCs w:val="20"/>
          <w:lang w:eastAsia="ru-RU"/>
        </w:rPr>
        <w:t>Уборка и содержание автодорог и прилегающих к ним территорий.</w:t>
      </w:r>
    </w:p>
    <w:p w:rsidR="00245F69" w:rsidRPr="00245F69" w:rsidRDefault="00245F69" w:rsidP="00245F69">
      <w:pPr>
        <w:tabs>
          <w:tab w:val="left" w:pos="1560"/>
        </w:tabs>
        <w:spacing w:after="0" w:line="240" w:lineRule="auto"/>
        <w:ind w:lef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4.9.1.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Уборка автодорог возлагается:</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-дорог местного значения поселения (улиц, переулков) - на обслуживающие организации, заключившие договора с собственниками дорог местного значения или уполномоченными ими организациями.</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4.9.2.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245F69" w:rsidRPr="00245F69" w:rsidRDefault="00245F69" w:rsidP="00245F69">
      <w:pPr>
        <w:tabs>
          <w:tab w:val="left" w:pos="1560"/>
        </w:tabs>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4.9.3.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45F69" w:rsidRPr="00245F69" w:rsidRDefault="00245F69" w:rsidP="00245F69">
      <w:pPr>
        <w:spacing w:after="0" w:line="240" w:lineRule="auto"/>
        <w:ind w:left="20" w:right="20" w:firstLine="70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245F69" w:rsidRPr="00245F69" w:rsidRDefault="00245F69" w:rsidP="00245F69">
      <w:pPr>
        <w:tabs>
          <w:tab w:val="left" w:pos="1560"/>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4.9.4.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В целях сохранения дорожных покрытий на территории сельского поселения ЗАПРЕЩАЕТСЯ:</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транспортировка груза волоком;</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перегон по улицам населенных пунктов, имеющим твердое покрытие, машин на гусеничном ходу;</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движение и стоянка большегрузного транспорта на пешеходных дорожках, тротуарах.</w:t>
      </w:r>
    </w:p>
    <w:p w:rsidR="00245F69" w:rsidRPr="00245F69" w:rsidRDefault="00245F69" w:rsidP="00245F69">
      <w:pPr>
        <w:tabs>
          <w:tab w:val="left" w:pos="1560"/>
        </w:tabs>
        <w:spacing w:after="0" w:line="240" w:lineRule="auto"/>
        <w:ind w:right="20"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4.9.5. </w:t>
      </w:r>
      <w:r w:rsidRPr="00245F69">
        <w:rPr>
          <w:rFonts w:ascii="Times New Roman" w:eastAsia="Times New Roman" w:hAnsi="Times New Roman" w:cs="Times New Roman"/>
          <w:color w:val="000000"/>
          <w:sz w:val="20"/>
          <w:szCs w:val="20"/>
          <w:lang w:eastAsia="ru-RU"/>
        </w:rPr>
        <w:tab/>
        <w:t>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метров от торговых мест.</w:t>
      </w:r>
    </w:p>
    <w:p w:rsidR="00245F69" w:rsidRPr="00245F69" w:rsidRDefault="00245F69" w:rsidP="00245F69">
      <w:pPr>
        <w:spacing w:after="0" w:line="240" w:lineRule="auto"/>
        <w:ind w:left="20" w:right="20"/>
        <w:jc w:val="both"/>
        <w:rPr>
          <w:rFonts w:ascii="Times New Roman" w:eastAsia="Times New Roman" w:hAnsi="Times New Roman" w:cs="Times New Roman"/>
          <w:color w:val="000000"/>
          <w:sz w:val="20"/>
          <w:szCs w:val="20"/>
          <w:lang w:eastAsia="ru-RU"/>
        </w:rPr>
      </w:pPr>
    </w:p>
    <w:p w:rsidR="00245F69" w:rsidRPr="00245F69" w:rsidRDefault="00245F69" w:rsidP="00245F69">
      <w:pPr>
        <w:spacing w:after="0" w:line="240" w:lineRule="auto"/>
        <w:ind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5. УБОРКА ТЕРРИТОРИИ НАСЕЛЕННЫХ ПУНКТОВ</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276"/>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bCs/>
          <w:color w:val="000000"/>
          <w:spacing w:val="2"/>
          <w:sz w:val="20"/>
          <w:szCs w:val="20"/>
          <w:lang w:eastAsia="ru-RU"/>
        </w:rPr>
        <w:t>5.1.</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В период с 15 октября по 15 апреля</w:t>
      </w:r>
      <w:r w:rsidRPr="00245F69">
        <w:rPr>
          <w:rFonts w:ascii="Times New Roman" w:eastAsia="Times New Roman" w:hAnsi="Times New Roman" w:cs="Times New Roman"/>
          <w:color w:val="000000"/>
          <w:sz w:val="20"/>
          <w:szCs w:val="20"/>
          <w:lang w:eastAsia="ru-RU"/>
        </w:rPr>
        <w:t>:</w:t>
      </w:r>
    </w:p>
    <w:p w:rsidR="00245F69" w:rsidRPr="00245F69" w:rsidRDefault="00245F69" w:rsidP="00245F69">
      <w:pPr>
        <w:tabs>
          <w:tab w:val="left" w:pos="1560"/>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5.1.1.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245F69" w:rsidRPr="00245F69" w:rsidRDefault="00245F69" w:rsidP="00245F69">
      <w:pPr>
        <w:tabs>
          <w:tab w:val="left" w:pos="1560"/>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245F69" w:rsidRPr="00245F69" w:rsidRDefault="00245F69" w:rsidP="00245F69">
      <w:pPr>
        <w:tabs>
          <w:tab w:val="left" w:pos="1560"/>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245F69" w:rsidRPr="00245F69" w:rsidRDefault="00245F69" w:rsidP="00245F69">
      <w:pPr>
        <w:tabs>
          <w:tab w:val="left" w:pos="1560"/>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5.1.4.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245F69" w:rsidRPr="00245F69" w:rsidRDefault="00245F69" w:rsidP="00245F69">
      <w:pPr>
        <w:tabs>
          <w:tab w:val="left" w:pos="1560"/>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5.1.5. </w:t>
      </w:r>
      <w:r w:rsidRPr="00245F69">
        <w:rPr>
          <w:rFonts w:ascii="Times New Roman" w:eastAsia="Times New Roman" w:hAnsi="Times New Roman" w:cs="Times New Roman"/>
          <w:color w:val="000000"/>
          <w:sz w:val="20"/>
          <w:szCs w:val="20"/>
          <w:lang w:eastAsia="ru-RU"/>
        </w:rPr>
        <w:tab/>
        <w:t>ЗАПРЕЩАЕТСЯ:</w:t>
      </w:r>
    </w:p>
    <w:p w:rsidR="00245F69" w:rsidRPr="00245F69" w:rsidRDefault="00245F69" w:rsidP="00245F69">
      <w:pPr>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загромождение территорий автобусных остановок, проездов, проходов, укладка снега и льда на газоны.</w:t>
      </w:r>
    </w:p>
    <w:p w:rsidR="00245F69" w:rsidRPr="00245F69" w:rsidRDefault="00245F69" w:rsidP="00245F69">
      <w:pPr>
        <w:tabs>
          <w:tab w:val="left" w:pos="1276"/>
        </w:tabs>
        <w:spacing w:after="0" w:line="240" w:lineRule="auto"/>
        <w:ind w:right="23"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5.2. </w:t>
      </w:r>
      <w:r w:rsidRPr="00245F69">
        <w:rPr>
          <w:rFonts w:ascii="Times New Roman" w:eastAsia="Times New Roman" w:hAnsi="Times New Roman" w:cs="Times New Roman"/>
          <w:color w:val="000000"/>
          <w:sz w:val="20"/>
          <w:szCs w:val="20"/>
          <w:lang w:eastAsia="ru-RU"/>
        </w:rPr>
        <w:tab/>
        <w:t>Особенности уборки территории в осенне-зимний период.</w:t>
      </w:r>
    </w:p>
    <w:p w:rsidR="00245F69" w:rsidRPr="00245F69" w:rsidRDefault="00245F69" w:rsidP="00245F69">
      <w:pPr>
        <w:tabs>
          <w:tab w:val="left" w:pos="1560"/>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Осенне-зимняя уборка территории предусматривает уборку и вывоз мусора, снега и льда, грязи, посыпку улиц песком с примесью хлоридов.</w:t>
      </w:r>
    </w:p>
    <w:p w:rsidR="00245F69" w:rsidRPr="00245F69" w:rsidRDefault="00245F69" w:rsidP="00245F69">
      <w:pPr>
        <w:tabs>
          <w:tab w:val="left" w:pos="1560"/>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5.2.2.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Посыпку песком с примесью хлоридов следует начинать немедленно с начала снегопада или появления гололеда.</w:t>
      </w:r>
    </w:p>
    <w:p w:rsidR="00245F69" w:rsidRPr="00245F69" w:rsidRDefault="00245F69" w:rsidP="00245F69">
      <w:pPr>
        <w:tabs>
          <w:tab w:val="left" w:pos="1560"/>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первую очередь при гололеде посыпать спуски, подъемы, перекрестки, места остановок общественного транспорта, пешеходные переходы.</w:t>
      </w:r>
    </w:p>
    <w:p w:rsidR="00245F69" w:rsidRPr="00245F69" w:rsidRDefault="00245F69" w:rsidP="00245F69">
      <w:pPr>
        <w:tabs>
          <w:tab w:val="left" w:pos="1560"/>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5.2.4.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Посыпку тротуаров осуществлять сухим песком без хлоридов.</w:t>
      </w:r>
    </w:p>
    <w:p w:rsidR="00245F69" w:rsidRPr="00245F69" w:rsidRDefault="00245F69" w:rsidP="00245F69">
      <w:pPr>
        <w:tabs>
          <w:tab w:val="left" w:pos="1276"/>
          <w:tab w:val="left" w:pos="1560"/>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5.3.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r>
      <w:r w:rsidRPr="00245F69">
        <w:rPr>
          <w:rFonts w:ascii="Times New Roman" w:eastAsia="Times New Roman" w:hAnsi="Times New Roman" w:cs="Times New Roman"/>
          <w:bCs/>
          <w:color w:val="000000"/>
          <w:sz w:val="20"/>
          <w:szCs w:val="20"/>
          <w:lang w:eastAsia="ru-RU"/>
        </w:rPr>
        <w:t>В период с 15 апреля до 15 октября</w:t>
      </w:r>
      <w:r w:rsidRPr="00245F69">
        <w:rPr>
          <w:rFonts w:ascii="Times New Roman" w:eastAsia="Times New Roman" w:hAnsi="Times New Roman" w:cs="Times New Roman"/>
          <w:color w:val="000000"/>
          <w:sz w:val="20"/>
          <w:szCs w:val="20"/>
          <w:lang w:eastAsia="ru-RU"/>
        </w:rPr>
        <w:t>:</w:t>
      </w:r>
    </w:p>
    <w:p w:rsidR="00245F69" w:rsidRPr="00245F69" w:rsidRDefault="00245F69" w:rsidP="00245F69">
      <w:pPr>
        <w:tabs>
          <w:tab w:val="left" w:pos="1560"/>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5.3.1.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Производится уборка закрепленных территорий в зависимости от погодных условий;</w:t>
      </w:r>
    </w:p>
    <w:p w:rsidR="00245F69" w:rsidRPr="00245F69" w:rsidRDefault="00245F69" w:rsidP="00245F69">
      <w:pPr>
        <w:tabs>
          <w:tab w:val="left" w:pos="1560"/>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5.3.2.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245F69" w:rsidRPr="00245F69" w:rsidRDefault="00245F69" w:rsidP="00245F69">
      <w:pPr>
        <w:tabs>
          <w:tab w:val="left" w:pos="1560"/>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5.3.3.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основании принятых правовых актов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245F69" w:rsidRPr="00245F69" w:rsidRDefault="00245F69" w:rsidP="00245F69">
      <w:pPr>
        <w:tabs>
          <w:tab w:val="left" w:pos="1560"/>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5.3.4.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Юридические и физические лица на принадлежащих им на праве собственности или ином вещном праве земельных участках обязаны проводить борьбу с сорной растительностью, особенно с такими сорными растениями, как конопля, борщевик Сосновского и другими. Высота травяного покрова на закрепленных территориях не должна превышать 15 -18 см.</w:t>
      </w:r>
    </w:p>
    <w:p w:rsidR="00245F69" w:rsidRPr="00245F69" w:rsidRDefault="00245F69" w:rsidP="00245F69">
      <w:pPr>
        <w:tabs>
          <w:tab w:val="left" w:pos="1560"/>
        </w:tabs>
        <w:spacing w:after="0" w:line="240" w:lineRule="auto"/>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5.3.5.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ЗАПРЕЩАЕТСЯ:</w:t>
      </w:r>
    </w:p>
    <w:p w:rsidR="00245F69" w:rsidRPr="00245F69" w:rsidRDefault="00245F69" w:rsidP="00245F69">
      <w:pPr>
        <w:tabs>
          <w:tab w:val="left" w:pos="1560"/>
        </w:tabs>
        <w:spacing w:after="531"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сжигание листвы, полимерной тары, пленки и прочих отходов на убираемых территориях и в населенных пунктах.</w:t>
      </w:r>
    </w:p>
    <w:p w:rsidR="00245F69" w:rsidRPr="00245F69" w:rsidRDefault="00245F69" w:rsidP="00245F69">
      <w:pPr>
        <w:tabs>
          <w:tab w:val="left" w:pos="1560"/>
        </w:tabs>
        <w:spacing w:after="531"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6. ОБРАЩЕНИЕ СО СТРОИТЕЛЬНЫМИ ОТХОДАМИ</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6.1.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245F69">
        <w:rPr>
          <w:rFonts w:ascii="Times New Roman" w:hAnsi="Times New Roman" w:cs="Times New Roman"/>
          <w:sz w:val="20"/>
          <w:szCs w:val="20"/>
        </w:rPr>
        <w:br/>
        <w:t xml:space="preserve">ГОСТ Р 57678-2017. Национальный стандарт Российской Федерации. Ресурсосбережение. Обращение с отходами. Ликвидация строительных отходов. </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6.2.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xml:space="preserve">6.3.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xml:space="preserve">6.4. Хозяйствующие субъекты, в процессе деятельности которых образуются строительные отходы, </w:t>
      </w:r>
      <w:r w:rsidRPr="00245F69">
        <w:rPr>
          <w:rFonts w:ascii="Times New Roman" w:hAnsi="Times New Roman" w:cs="Times New Roman"/>
          <w:b/>
          <w:sz w:val="20"/>
          <w:szCs w:val="20"/>
        </w:rPr>
        <w:t>обязаны иметь договоры</w:t>
      </w:r>
      <w:r w:rsidRPr="00245F69">
        <w:rPr>
          <w:rFonts w:ascii="Times New Roman" w:hAnsi="Times New Roman" w:cs="Times New Roman"/>
          <w:sz w:val="20"/>
          <w:szCs w:val="20"/>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lastRenderedPageBreak/>
        <w:t>6.5.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6.6..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6.7. 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6.8. Места временного хранения (складирования) строительных отходов (далее - места хранения) должны отвечать следующим требованиям:</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места хранения должны иметь ограждение по периметру площадки в соответствии с ГОСТ 23407-78;</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места хранения должны быть оборудованы таким образом, чтобы исключить загрязнение строительными отходами почвы и почвенного слоя;</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освещение мест хранения в темное время суток должно отвечать требованиям ГОСТ 12.1.046;</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раздельное складирование негабаритных отходов, не относящихся к опасным, осуществляется на открытых площадях мест хранения;</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6.9.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емкости для хранения строительных отходов должны иметь маркировку с указанием наименования (вида) собираемого отхода;</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xml:space="preserve">6.10. Предельный срок содержания образующихся строительных отходов в местах временного хранения (складирования) не должен превышать </w:t>
      </w:r>
      <w:r w:rsidRPr="00245F69">
        <w:rPr>
          <w:rFonts w:ascii="Times New Roman" w:hAnsi="Times New Roman" w:cs="Times New Roman"/>
          <w:sz w:val="20"/>
          <w:szCs w:val="20"/>
        </w:rPr>
        <w:br/>
        <w:t>7 календарных дней.</w:t>
      </w:r>
    </w:p>
    <w:p w:rsidR="00245F69" w:rsidRPr="00245F69" w:rsidRDefault="00245F69" w:rsidP="00245F69">
      <w:pPr>
        <w:spacing w:after="0" w:line="240" w:lineRule="auto"/>
        <w:ind w:firstLine="708"/>
        <w:jc w:val="both"/>
        <w:rPr>
          <w:rFonts w:ascii="Times New Roman" w:hAnsi="Times New Roman" w:cs="Times New Roman"/>
          <w:sz w:val="20"/>
          <w:szCs w:val="20"/>
        </w:rPr>
      </w:pPr>
      <w:r w:rsidRPr="00245F69">
        <w:rPr>
          <w:rFonts w:ascii="Times New Roman" w:hAnsi="Times New Roman" w:cs="Times New Roman"/>
          <w:sz w:val="20"/>
          <w:szCs w:val="20"/>
        </w:rPr>
        <w:t xml:space="preserve">6.11.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w:t>
      </w:r>
      <w:r w:rsidRPr="00245F69">
        <w:rPr>
          <w:rFonts w:ascii="Times New Roman" w:hAnsi="Times New Roman" w:cs="Times New Roman"/>
          <w:sz w:val="20"/>
          <w:szCs w:val="20"/>
        </w:rPr>
        <w:lastRenderedPageBreak/>
        <w:t xml:space="preserve">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245F69" w:rsidRPr="00245F69" w:rsidRDefault="00245F69" w:rsidP="00245F69">
      <w:pPr>
        <w:spacing w:after="0" w:line="240" w:lineRule="auto"/>
        <w:ind w:firstLine="709"/>
        <w:jc w:val="both"/>
        <w:rPr>
          <w:rFonts w:ascii="Times New Roman" w:hAnsi="Times New Roman" w:cs="Times New Roman"/>
          <w:sz w:val="20"/>
          <w:szCs w:val="20"/>
        </w:rPr>
      </w:pPr>
      <w:r w:rsidRPr="00245F69">
        <w:rPr>
          <w:rFonts w:ascii="Times New Roman" w:hAnsi="Times New Roman" w:cs="Times New Roman"/>
          <w:sz w:val="20"/>
          <w:szCs w:val="20"/>
        </w:rPr>
        <w:t>6.12.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
    <w:p w:rsidR="00245F69" w:rsidRPr="00245F69" w:rsidRDefault="00245F69" w:rsidP="00245F69">
      <w:pPr>
        <w:tabs>
          <w:tab w:val="left" w:pos="1560"/>
        </w:tabs>
        <w:spacing w:after="531" w:line="240" w:lineRule="auto"/>
        <w:ind w:left="20" w:right="20" w:firstLine="689"/>
        <w:jc w:val="both"/>
        <w:rPr>
          <w:rFonts w:ascii="Times New Roman" w:eastAsia="Times New Roman" w:hAnsi="Times New Roman" w:cs="Times New Roman"/>
          <w:color w:val="000000"/>
          <w:sz w:val="20"/>
          <w:szCs w:val="20"/>
          <w:lang w:eastAsia="ru-RU"/>
        </w:rPr>
      </w:pPr>
    </w:p>
    <w:p w:rsidR="00245F69" w:rsidRPr="00245F69" w:rsidRDefault="00245F69" w:rsidP="00245F69">
      <w:pPr>
        <w:spacing w:after="262" w:line="210" w:lineRule="atLeast"/>
        <w:ind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7. ПОРЯДОК СОДЕРЖАНИЯ ЭЛЕМЕНТОВ ОЗЕЛЕНЕНИЯ</w:t>
      </w:r>
    </w:p>
    <w:p w:rsidR="00245F69" w:rsidRPr="00245F69" w:rsidRDefault="00245F69" w:rsidP="00245F69">
      <w:pPr>
        <w:tabs>
          <w:tab w:val="left" w:pos="993"/>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Элементы озеленения -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Охрана и содержание зеленых насаждений осуществляется в соответствии с требованиями настоящих Правил, а также в соответствии с Правилами создания, охраны и содержания зеленых насаждений в городах Российской Федерации, утвержденных приказам Государственного комитета Российской Федерации по строительству и жилищно-коммунальному комплексу от 15 декабря 1999 года № 153, СНиП 3-10-75 «Благоустройство территорий.</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в иных случаях, предусмотренных федеральным законодательством.</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Разрешение на снос зеленых насаждений на территориях общего пользования в границах населенных пунктов поселения выдается администрацией сельского поселения. В случае сноса лесозащитных зеленых насаждений, произрастающих на землях сельскохозяйственного назначения, землях лесного фонда и др. разрешение выдается соответствующим органом.</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секторе индивидуальной и многоэтажной жилой застройки посадка зеленых насаждений от границы земельного участка или жилого дома разрешается:</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для среднерослых деревьев - не ближе 2 метров;</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для высокорослых деревьев - не ближе 4 метров;</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для кустарников - не ближе 1 метра.</w:t>
      </w:r>
    </w:p>
    <w:p w:rsidR="00245F69" w:rsidRPr="00245F69" w:rsidRDefault="00245F69" w:rsidP="00245F69">
      <w:pPr>
        <w:tabs>
          <w:tab w:val="left" w:pos="1276"/>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садах, скверах, парках, лесополосах категорически</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ЗАПРЕЩАЕТСЯ:</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производить проезд и парковку автотранспортных средств;</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устраивать свалки мусора и промышленных отходов;</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разводить костры, использовать открытые источники огня, производить выжигание сухой растительности;</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производить самовольную вырубку зеленых насаждений,</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 xml:space="preserve">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w:t>
      </w:r>
      <w:r w:rsidRPr="00245F69">
        <w:rPr>
          <w:rFonts w:ascii="Times New Roman" w:eastAsia="Times New Roman" w:hAnsi="Times New Roman" w:cs="Times New Roman"/>
          <w:color w:val="000000"/>
          <w:sz w:val="20"/>
          <w:szCs w:val="20"/>
          <w:lang w:eastAsia="ru-RU"/>
        </w:rPr>
        <w:lastRenderedPageBreak/>
        <w:t>уход за кроной и стволом (обрезка, смыв и дождевание, борьба с вредителями и болезнями, утепление приствольных кругов на зиму и др.).</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Не допускается 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Ответственность за сохранность зеленых насаждений и уход за ними возлагается:</w:t>
      </w:r>
    </w:p>
    <w:p w:rsidR="00245F69" w:rsidRPr="00245F69" w:rsidRDefault="00245F69" w:rsidP="00245F69">
      <w:pPr>
        <w:tabs>
          <w:tab w:val="left" w:pos="1701"/>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7.14.1.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садах, скверах, парках культуры и отдыха, вдоль улиц и автомагистралей</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организации, эксплуатирующие указанные объекты, либо закрепленные за ними;</w:t>
      </w:r>
    </w:p>
    <w:p w:rsidR="00245F69" w:rsidRPr="00245F69" w:rsidRDefault="00245F69" w:rsidP="00245F69">
      <w:pPr>
        <w:tabs>
          <w:tab w:val="left" w:pos="1701"/>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7.14.2.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 домов по фасаду вдоль проезжей части улиц и во дворах</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владельцев (пользователей) домовладений, зданий и строений.</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7.14.3.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территориях предприятий, учреждений, школ, больниц и т.д. и прилегающих к ним территориях</w:t>
      </w:r>
    </w:p>
    <w:p w:rsidR="00245F69" w:rsidRPr="00245F69" w:rsidRDefault="00245F69" w:rsidP="00245F69">
      <w:pPr>
        <w:tabs>
          <w:tab w:val="left" w:pos="993"/>
        </w:tabs>
        <w:spacing w:after="291"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администрации предприятий и организаций.</w:t>
      </w:r>
    </w:p>
    <w:p w:rsidR="00245F69" w:rsidRPr="00245F69" w:rsidRDefault="00245F69" w:rsidP="00245F69">
      <w:pPr>
        <w:spacing w:after="13" w:line="210" w:lineRule="atLeast"/>
        <w:ind w:lef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8. ПОРЯДОК ЭКСПЛУАТАЦИИ РЕКЛАМНО-ИНФОРМАЦИОННЫХ ЭЛЕМЕНТОВ</w:t>
      </w:r>
    </w:p>
    <w:p w:rsidR="00245F69" w:rsidRPr="00245F69" w:rsidRDefault="00245F69" w:rsidP="00245F69">
      <w:pPr>
        <w:spacing w:after="13" w:line="210" w:lineRule="atLeast"/>
        <w:ind w:left="20" w:firstLine="689"/>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Размещение рекламно-информационных элементов на территории сельского поселения осуществляется только на основании разрешения, выдаваемого уполномоченным органом в соответствии с законодательством Российской Федерации.</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245F69" w:rsidRPr="00245F69" w:rsidRDefault="00245F69" w:rsidP="00245F69">
      <w:pPr>
        <w:tabs>
          <w:tab w:val="left" w:pos="1276"/>
        </w:tabs>
        <w:spacing w:after="291" w:line="240" w:lineRule="auto"/>
        <w:ind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8.6. </w:t>
      </w:r>
      <w:r w:rsidRPr="00245F69">
        <w:rPr>
          <w:rFonts w:ascii="Times New Roman" w:eastAsia="Times New Roman" w:hAnsi="Times New Roman" w:cs="Times New Roman"/>
          <w:color w:val="000000"/>
          <w:sz w:val="20"/>
          <w:szCs w:val="20"/>
          <w:lang w:eastAsia="ru-RU"/>
        </w:rPr>
        <w:tab/>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245F69" w:rsidRPr="00245F69" w:rsidRDefault="00245F69" w:rsidP="00245F69">
      <w:pPr>
        <w:spacing w:after="147" w:line="210" w:lineRule="atLeast"/>
        <w:ind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9. АДРЕСНЫЕ УКАЗАТЕЛИ</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w:t>
      </w:r>
    </w:p>
    <w:p w:rsidR="00245F69" w:rsidRPr="00245F69" w:rsidRDefault="00245F69" w:rsidP="00245F69">
      <w:pPr>
        <w:tabs>
          <w:tab w:val="left" w:pos="1276"/>
        </w:tabs>
        <w:spacing w:after="0" w:line="240" w:lineRule="auto"/>
        <w:ind w:left="20" w:right="20" w:firstLine="68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Присвоение номера строению производится на основании постановления администрации сельского поселения.</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Указатели наименования улицы с обозначением нумерации домов устанавливаются:</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на высоте не ниже 2 метров и удалении не менее 0,5 м от угла здания.</w:t>
      </w:r>
    </w:p>
    <w:p w:rsidR="00245F69" w:rsidRPr="00245F69" w:rsidRDefault="00245F69" w:rsidP="00245F69">
      <w:pPr>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на лицевом фасаде - в простенке с правой стороны фасада;</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Указатели номеров подъездов и квартир вывешиваются у входа в подъезд. Нумерация подъездов и квартир в доме должна идти слева направо.</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245F69" w:rsidRPr="00245F69" w:rsidRDefault="00245F69" w:rsidP="00245F69">
      <w:pPr>
        <w:tabs>
          <w:tab w:val="left" w:pos="1276"/>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9.7.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Изготовление, установку и содержание адресных указателей:</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z w:val="20"/>
          <w:szCs w:val="20"/>
          <w:lang w:eastAsia="ru-RU"/>
        </w:rPr>
        <w:t>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w:t>
      </w:r>
    </w:p>
    <w:p w:rsidR="00245F69" w:rsidRPr="00245F69" w:rsidRDefault="00245F69" w:rsidP="00245F69">
      <w:pPr>
        <w:spacing w:after="291"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w:t>
      </w:r>
      <w:r w:rsidRPr="00245F69">
        <w:rPr>
          <w:rFonts w:ascii="Times New Roman" w:eastAsia="Times New Roman" w:hAnsi="Times New Roman" w:cs="Times New Roman"/>
          <w:color w:val="000000"/>
          <w:sz w:val="20"/>
          <w:szCs w:val="20"/>
          <w:lang w:eastAsia="ru-RU"/>
        </w:rPr>
        <w:t xml:space="preserve"> с номером подъезда - собственники помещений в многоквартирных домах, в т.ч. через управляющие организации и ТСЖ.</w:t>
      </w:r>
    </w:p>
    <w:p w:rsidR="00245F69" w:rsidRPr="00245F69" w:rsidRDefault="00245F69" w:rsidP="00245F69">
      <w:pPr>
        <w:spacing w:after="147" w:line="210" w:lineRule="atLeast"/>
        <w:ind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10. СОДЕРЖАНИЕ ТЕХНИЧЕСКИХ СРЕДСТВ СВЯЗИ</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 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 Министерством РФ по связи и информатизации от 24.04.2003 года).</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245F69" w:rsidRPr="00245F69" w:rsidRDefault="00245F69" w:rsidP="00245F69">
      <w:pPr>
        <w:tabs>
          <w:tab w:val="left" w:pos="1276"/>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245F69" w:rsidRPr="00245F69" w:rsidRDefault="00245F69" w:rsidP="00245F69">
      <w:pPr>
        <w:tabs>
          <w:tab w:val="left" w:pos="1276"/>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w:t>
      </w:r>
      <w:r w:rsidRPr="00245F69">
        <w:rPr>
          <w:rFonts w:ascii="Times New Roman" w:eastAsia="Times New Roman" w:hAnsi="Times New Roman" w:cs="Times New Roman"/>
          <w:bCs/>
          <w:color w:val="000000"/>
          <w:sz w:val="20"/>
          <w:szCs w:val="20"/>
          <w:lang w:eastAsia="ru-RU"/>
        </w:rPr>
        <w:t>АПР</w:t>
      </w:r>
      <w:r w:rsidRPr="00245F69">
        <w:rPr>
          <w:rFonts w:ascii="Times New Roman" w:eastAsia="Times New Roman" w:hAnsi="Times New Roman" w:cs="Times New Roman"/>
          <w:color w:val="000000"/>
          <w:sz w:val="20"/>
          <w:szCs w:val="20"/>
          <w:lang w:eastAsia="ru-RU"/>
        </w:rPr>
        <w:t>ЕЩАЕТСЯ:</w:t>
      </w:r>
    </w:p>
    <w:p w:rsidR="00245F69" w:rsidRPr="00245F69" w:rsidRDefault="00245F69" w:rsidP="00245F69">
      <w:pPr>
        <w:tabs>
          <w:tab w:val="left" w:pos="1560"/>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10.5.1.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Использовать в качестве крепления подвесных линий связи и воздушно-кабельных переходов:</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опоры и элементы подвеса контактных сетей общественного и железнодорожного транспорта;</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45F69" w:rsidRPr="00245F69" w:rsidRDefault="00245F69" w:rsidP="00245F69">
      <w:pPr>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245F69" w:rsidRPr="00245F69" w:rsidRDefault="00245F69" w:rsidP="00245F69">
      <w:pPr>
        <w:tabs>
          <w:tab w:val="left" w:pos="1560"/>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10.5.2.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Пересекать дороги при прокладке кабелей связи воздушным способом от одного здания к другому.</w:t>
      </w:r>
    </w:p>
    <w:p w:rsidR="00245F69" w:rsidRPr="00245F69" w:rsidRDefault="00245F69" w:rsidP="00245F69">
      <w:pPr>
        <w:tabs>
          <w:tab w:val="left" w:pos="1560"/>
        </w:tabs>
        <w:spacing w:after="531"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10.5.3.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Размещать запасы кабеля вне распределительного муфтового шкафа.</w:t>
      </w:r>
    </w:p>
    <w:p w:rsidR="00245F69" w:rsidRPr="00245F69" w:rsidRDefault="00245F69" w:rsidP="00245F69">
      <w:pPr>
        <w:spacing w:after="13" w:line="210" w:lineRule="atLeast"/>
        <w:ind w:firstLine="709"/>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11. СТРОИТЕЛЬСТВО, УСТАНОВКА, СОДЕРЖ</w:t>
      </w:r>
      <w:r w:rsidRPr="00245F69">
        <w:rPr>
          <w:rFonts w:ascii="Times New Roman" w:eastAsia="Times New Roman" w:hAnsi="Times New Roman" w:cs="Times New Roman"/>
          <w:bCs/>
          <w:color w:val="000000"/>
          <w:sz w:val="20"/>
          <w:szCs w:val="20"/>
          <w:lang w:eastAsia="ru-RU"/>
        </w:rPr>
        <w:t>АНИ</w:t>
      </w:r>
      <w:r w:rsidRPr="00245F69">
        <w:rPr>
          <w:rFonts w:ascii="Times New Roman" w:eastAsia="Times New Roman" w:hAnsi="Times New Roman" w:cs="Times New Roman"/>
          <w:color w:val="000000"/>
          <w:sz w:val="20"/>
          <w:szCs w:val="20"/>
          <w:lang w:eastAsia="ru-RU"/>
        </w:rPr>
        <w:t>Е И ДЕМОНТАЖ МАЛЫХ АРХИТЕКТУРНЫХ ФОРМ</w:t>
      </w:r>
    </w:p>
    <w:p w:rsidR="00245F69" w:rsidRPr="00245F69" w:rsidRDefault="00245F69" w:rsidP="00245F69">
      <w:pPr>
        <w:spacing w:after="13" w:line="210" w:lineRule="atLeast"/>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сельского поселения.</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 установке малых архитектурных форм предъявляются следующие требования:</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соответствие характеру архитектурного и ландшафтного окружения элементов благоустройства территории;</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эстетичность, функциональность, прочность, надежность, безопасность конструкции.</w:t>
      </w:r>
    </w:p>
    <w:p w:rsidR="00245F69" w:rsidRPr="00245F69" w:rsidRDefault="00245F69" w:rsidP="00245F69">
      <w:pPr>
        <w:tabs>
          <w:tab w:val="left" w:pos="1418"/>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11.4.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Собственники малых архитектурных форм обязаны:</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содержать малые архитектурные формы в чистоте и исправном состоянии;</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обустраивать песочницы с гладкой ограждающей поверхностью, менять песок в песочницах не менее одного раза в год;</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245F69" w:rsidRPr="00245F69" w:rsidRDefault="00245F69" w:rsidP="00245F69">
      <w:pPr>
        <w:tabs>
          <w:tab w:val="left" w:pos="1418"/>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11.5.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ЗАПРЕЩАЕТСЯ:</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использовать малые архитектурные формы не по назначению;</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развешивать и наклеивать любую информационно-печатную продукцию на малых архитектурных формах;</w:t>
      </w:r>
    </w:p>
    <w:p w:rsidR="00245F69" w:rsidRPr="00245F69" w:rsidRDefault="00245F69" w:rsidP="00245F69">
      <w:pPr>
        <w:tabs>
          <w:tab w:val="left" w:pos="993"/>
        </w:tabs>
        <w:spacing w:after="291"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ломать и повреждать малые архитектурные формы и их конструктивные элементы.</w:t>
      </w:r>
    </w:p>
    <w:p w:rsidR="00245F69" w:rsidRPr="00245F69" w:rsidRDefault="00245F69" w:rsidP="00245F69">
      <w:pPr>
        <w:spacing w:after="13" w:line="210" w:lineRule="atLeast"/>
        <w:ind w:firstLine="567"/>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12. УСТАНОВКА И СОДЕРЖАНИЕ НЕСТАЦИОНАРНЫХ ТОРГОВЫХ ОБЪЕКТОВ</w:t>
      </w:r>
    </w:p>
    <w:p w:rsidR="00245F69" w:rsidRPr="00245F69" w:rsidRDefault="00245F69" w:rsidP="00245F69">
      <w:pPr>
        <w:spacing w:after="13" w:line="210" w:lineRule="atLeast"/>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Установка нестационарных торговых объектов, точек выносной и мелкорозничной торговли осуществляется в соответствии с постановлением администрации сельского поселения.</w:t>
      </w:r>
    </w:p>
    <w:p w:rsidR="00245F69" w:rsidRPr="00245F69" w:rsidRDefault="00245F69" w:rsidP="00245F69">
      <w:pPr>
        <w:tabs>
          <w:tab w:val="left" w:pos="1418"/>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12.2.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45F69" w:rsidRPr="00245F69" w:rsidRDefault="00245F69" w:rsidP="00245F69">
      <w:pPr>
        <w:tabs>
          <w:tab w:val="left" w:pos="1418"/>
        </w:tabs>
        <w:spacing w:after="291"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245F69" w:rsidRPr="00245F69" w:rsidRDefault="00245F69" w:rsidP="00245F69">
      <w:pPr>
        <w:spacing w:after="291"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13. ДЕТС</w:t>
      </w:r>
      <w:r w:rsidRPr="00245F69">
        <w:rPr>
          <w:rFonts w:ascii="Times New Roman" w:eastAsia="Times New Roman" w:hAnsi="Times New Roman" w:cs="Times New Roman"/>
          <w:bCs/>
          <w:color w:val="000000"/>
          <w:sz w:val="20"/>
          <w:szCs w:val="20"/>
          <w:lang w:eastAsia="ru-RU"/>
        </w:rPr>
        <w:t>КИ</w:t>
      </w:r>
      <w:r w:rsidRPr="00245F69">
        <w:rPr>
          <w:rFonts w:ascii="Times New Roman" w:eastAsia="Times New Roman" w:hAnsi="Times New Roman" w:cs="Times New Roman"/>
          <w:color w:val="000000"/>
          <w:sz w:val="20"/>
          <w:szCs w:val="20"/>
          <w:lang w:eastAsia="ru-RU"/>
        </w:rPr>
        <w:t>Е ИГОРОВЫЕ И СПОРТИВНЫЕ ПЛОЩАДКИ</w:t>
      </w:r>
    </w:p>
    <w:p w:rsidR="00245F69" w:rsidRPr="00245F69" w:rsidRDefault="00245F69" w:rsidP="00245F69">
      <w:pPr>
        <w:tabs>
          <w:tab w:val="left" w:pos="1418"/>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Детские игровые площадки:</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 от площадок мусоросборников не менее 15 метров.</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Спортивные площадки предназначены для занятий физкультурой и спортом всех возрастных групп населения.</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13.1.8.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w:t>
      </w:r>
    </w:p>
    <w:p w:rsidR="00245F69" w:rsidRPr="00245F69" w:rsidRDefault="00245F69" w:rsidP="00245F69">
      <w:pPr>
        <w:tabs>
          <w:tab w:val="left" w:pos="1418"/>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Игровое и спортивное оборудование:</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13.2.2.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При размещении игрового, спортивного оборудования на детских игровых и спортивных площадках необходимо соблюдать минимальные расстояния безопасности.</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13.2.3.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13.2.4.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245F69" w:rsidRPr="00245F69" w:rsidRDefault="00245F69" w:rsidP="00245F69">
      <w:pPr>
        <w:tabs>
          <w:tab w:val="left" w:pos="1701"/>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13.2.5.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территории детских игровых и спортивных площадках ЗАПРЕЩАЕТСЯ:</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захламлять мусором, бытовыми крупногабаритными отходами;</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складировать строительные материалы;</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оставлять транспортные средства, маломерные суда, самоходные машины;</w:t>
      </w:r>
    </w:p>
    <w:p w:rsidR="00245F69" w:rsidRPr="00245F69" w:rsidRDefault="00245F69" w:rsidP="00245F69">
      <w:pPr>
        <w:tabs>
          <w:tab w:val="left" w:pos="993"/>
        </w:tabs>
        <w:spacing w:after="0" w:line="240" w:lineRule="auto"/>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хранить и размещать разукомплектованные транспортные средства;</w:t>
      </w:r>
    </w:p>
    <w:p w:rsidR="00245F69" w:rsidRPr="00245F69" w:rsidRDefault="00245F69" w:rsidP="00245F69">
      <w:pPr>
        <w:tabs>
          <w:tab w:val="left" w:pos="993"/>
        </w:tabs>
        <w:spacing w:after="0" w:line="240" w:lineRule="auto"/>
        <w:ind w:left="20" w:righ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зимний период складировать снежные массы с проездов и внутри домовых территорий.</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p>
    <w:p w:rsidR="00245F69" w:rsidRPr="00245F69" w:rsidRDefault="00245F69" w:rsidP="00245F69">
      <w:pPr>
        <w:spacing w:after="0" w:line="210" w:lineRule="atLeast"/>
        <w:ind w:left="20" w:firstLine="7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14. ПОРЯДОК СОДЕРЖАНИЯ ЖИЛЫХ И НЕЖИЛЫХ ЗДАНИЙ, СТРОЕНИЙ И СООРУЖЕНИЙ</w:t>
      </w:r>
    </w:p>
    <w:p w:rsidR="00245F69" w:rsidRPr="00245F69" w:rsidRDefault="00245F69" w:rsidP="00245F69">
      <w:pPr>
        <w:spacing w:after="0" w:line="210" w:lineRule="atLeast"/>
        <w:ind w:left="20" w:firstLine="720"/>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Все вновь возводимые усадебные, одно-, двухквартирные жилые дома должны быть расположены на расстоянии от:</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красной линии улиц не менее чем на 5 метров;</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красной линии проездов не менее чем на 3 метра;</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границы смежного участка не менее чем на 3 метра.</w:t>
      </w:r>
    </w:p>
    <w:p w:rsidR="00245F69" w:rsidRPr="00245F69" w:rsidRDefault="00245F69" w:rsidP="00245F69">
      <w:pPr>
        <w:tabs>
          <w:tab w:val="left" w:pos="1418"/>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Расстояние от вновь возводимых хозяйственных построек до:</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красных линий улиц и проездов должно быть не менее 5 метров;</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границы соседнего участка - не менее 4 метров;</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жилых строений - не менее 15 метров.</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Необходимость и периодичность проведения работ по ремонту и окраске фасадов зданий определяются:</w:t>
      </w:r>
    </w:p>
    <w:p w:rsidR="00245F69" w:rsidRPr="00245F69" w:rsidRDefault="00245F69" w:rsidP="00245F69">
      <w:pPr>
        <w:tabs>
          <w:tab w:val="left" w:pos="993"/>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владельцами исходя из существующего состояния фасада;</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администрацией сельского поселения - с обязательной выдачей соответствующих предписаний.</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Ремонт и окраска фасадов зданий, не представляющих историко</w:t>
      </w:r>
      <w:r w:rsidRPr="00245F69">
        <w:rPr>
          <w:rFonts w:ascii="Times New Roman" w:eastAsia="Times New Roman" w:hAnsi="Times New Roman" w:cs="Times New Roman"/>
          <w:color w:val="000000"/>
          <w:sz w:val="20"/>
          <w:szCs w:val="20"/>
          <w:lang w:eastAsia="ru-RU"/>
        </w:rPr>
        <w:softHyphen/>
        <w:t>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Строительный мусор, образуемый при ремонте зданий, должен собираться и ежедневно вывозиться в места санкционированного складирования.</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После окончания работ на фасадах зданий обязательна очистка, мойка прилегающих строений и территорий (пешеходных дорожек, улиц, газонов и т.д.).</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w:t>
      </w:r>
    </w:p>
    <w:p w:rsidR="00245F69" w:rsidRPr="00245F69" w:rsidRDefault="00245F69" w:rsidP="00245F69">
      <w:pPr>
        <w:tabs>
          <w:tab w:val="left" w:pos="1560"/>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Ответственность за исправность номерного знака несет владелец дома.</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14.14.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 входа в подъезд устанавливаются указатели номеров квартир, сгруппированные поэтажно, на каждой двери квартиры должен быть номер.</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14.15.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 установку и содержание на фасадах зданий вывесок, реклам, аншлагов, номерных знаков несут ответственность владельцы зданий.</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14.16.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15. ПОРЯДОК СТРОИТЕЛЬСТВА (РЕМОНТА) ПОДЗЕ</w:t>
      </w:r>
      <w:r w:rsidRPr="00245F69">
        <w:rPr>
          <w:rFonts w:ascii="Times New Roman" w:eastAsia="Times New Roman" w:hAnsi="Times New Roman" w:cs="Times New Roman"/>
          <w:bCs/>
          <w:color w:val="000000"/>
          <w:sz w:val="20"/>
          <w:szCs w:val="20"/>
          <w:lang w:eastAsia="ru-RU"/>
        </w:rPr>
        <w:t>МНЫ</w:t>
      </w:r>
      <w:r w:rsidRPr="00245F69">
        <w:rPr>
          <w:rFonts w:ascii="Times New Roman" w:eastAsia="Times New Roman" w:hAnsi="Times New Roman" w:cs="Times New Roman"/>
          <w:color w:val="000000"/>
          <w:sz w:val="20"/>
          <w:szCs w:val="20"/>
          <w:lang w:eastAsia="ru-RU"/>
        </w:rPr>
        <w:t>Х КОММУНИКАЦИЙ, КАПИТАЛЬНОГО РЕМОНТА УЛИЦ, ТРОТУАРОВ И ДРУГИХ ВИДОВ ЗЕМЛЯННЫХ РАБОТ</w:t>
      </w:r>
    </w:p>
    <w:p w:rsidR="00245F69" w:rsidRPr="00245F69" w:rsidRDefault="00245F69" w:rsidP="00245F69">
      <w:pPr>
        <w:spacing w:after="0" w:line="240" w:lineRule="auto"/>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Производство строительства (ремонта) подземных коммуникаций и других видов земляных работ осуществляется на основании письменного разрешения (ордера на проведение земельных работ) администрации сельского поселения.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Разрешение на производство работ по строительству, реконструкции, ремонту коммуникаций выдается при предъявлении:</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проекта проведения работ, согласованного с заинтересованными службами, отвечающими за сохранность инженерных коммуникаций;</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схемы движения транспорта и пешеходов, согласованной с государственной инспекцией по безопасности дорожного движения;</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условий производства работ, согласованных с администрацией сельского поселения;</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15.8.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245F69" w:rsidRPr="00245F69" w:rsidRDefault="00245F69" w:rsidP="00245F69">
      <w:pPr>
        <w:tabs>
          <w:tab w:val="left" w:pos="1418"/>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w:t>
      </w:r>
      <w:r w:rsidRPr="00245F69">
        <w:rPr>
          <w:rFonts w:ascii="Times New Roman" w:eastAsia="Times New Roman" w:hAnsi="Times New Roman" w:cs="Times New Roman"/>
          <w:bCs/>
          <w:color w:val="000000"/>
          <w:sz w:val="20"/>
          <w:szCs w:val="20"/>
          <w:lang w:eastAsia="ru-RU"/>
        </w:rPr>
        <w:t xml:space="preserve"> </w:t>
      </w:r>
      <w:r w:rsidRPr="00245F69">
        <w:rPr>
          <w:rFonts w:ascii="Times New Roman" w:eastAsia="Times New Roman" w:hAnsi="Times New Roman" w:cs="Times New Roman"/>
          <w:bCs/>
          <w:color w:val="000000"/>
          <w:sz w:val="20"/>
          <w:szCs w:val="20"/>
          <w:lang w:eastAsia="ru-RU"/>
        </w:rPr>
        <w:tab/>
        <w:t>Производство работ.</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Строительство (ремонт) подземных коммуникаций должно вестись в технологической последовательности согласно плану производства работ.</w:t>
      </w:r>
    </w:p>
    <w:p w:rsidR="00245F69" w:rsidRPr="00245F69" w:rsidRDefault="00245F69" w:rsidP="00245F69">
      <w:pPr>
        <w:tabs>
          <w:tab w:val="left" w:pos="1701"/>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Строительная организация обязана до начала работ:</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Оградить место производства работ барьерами стандартного типа, либо лентой, окрашенными в бело-красные цвета;</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темное время суток обеспечить ограждение сигнальными лампами красного цвета;</w:t>
      </w:r>
    </w:p>
    <w:p w:rsidR="00245F69" w:rsidRPr="00245F69" w:rsidRDefault="00245F69" w:rsidP="00245F69">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245F69" w:rsidRPr="00245F69" w:rsidRDefault="00245F69" w:rsidP="00245F69">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Установить пешеходные мостики для обеспечения нормального движения пешеходов;</w:t>
      </w:r>
    </w:p>
    <w:p w:rsidR="00245F69" w:rsidRPr="00245F69" w:rsidRDefault="00245F69" w:rsidP="00245F69">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Выставить информационный щит («Паспорт объекта») с указанием</w:t>
      </w:r>
    </w:p>
    <w:p w:rsidR="00245F69" w:rsidRPr="00245F69" w:rsidRDefault="00245F69" w:rsidP="00245F69">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производстве работ плодородный слой почвы должен быть снят и использован при восстановлении разрытия.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15.9.5.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 Поврежденные коммуникации восстанавливаются силами и за счет виновника повреждения.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
    <w:p w:rsidR="00245F69" w:rsidRPr="00245F69" w:rsidRDefault="00245F69" w:rsidP="00245F69">
      <w:pPr>
        <w:tabs>
          <w:tab w:val="left" w:pos="184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245F69" w:rsidRPr="00245F69" w:rsidRDefault="00245F69" w:rsidP="00245F69">
      <w:pPr>
        <w:tabs>
          <w:tab w:val="left" w:pos="184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245F69" w:rsidRPr="00245F69" w:rsidRDefault="00245F69" w:rsidP="00245F69">
      <w:pPr>
        <w:tabs>
          <w:tab w:val="left" w:pos="1843"/>
        </w:tabs>
        <w:spacing w:after="176"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15.9.12.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245F69" w:rsidRPr="00245F69" w:rsidRDefault="00245F69" w:rsidP="00245F69">
      <w:pPr>
        <w:spacing w:after="235" w:line="278" w:lineRule="atLeast"/>
        <w:ind w:right="-1"/>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16. БЛАГОУСТРОЙСТВО НА ТЕРРИТОРИЯХ ОБЩЕСТВЕННОГО НАЗНАЧЕНИЯ</w:t>
      </w:r>
    </w:p>
    <w:p w:rsidR="00245F69" w:rsidRPr="00245F69" w:rsidRDefault="00245F69" w:rsidP="00245F69">
      <w:pPr>
        <w:tabs>
          <w:tab w:val="left" w:pos="1418"/>
        </w:tabs>
        <w:spacing w:after="0" w:line="210" w:lineRule="atLeast"/>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16.1. </w:t>
      </w:r>
      <w:r w:rsidRPr="00245F69">
        <w:rPr>
          <w:rFonts w:ascii="Times New Roman" w:eastAsia="Times New Roman" w:hAnsi="Times New Roman" w:cs="Times New Roman"/>
          <w:color w:val="000000"/>
          <w:sz w:val="20"/>
          <w:szCs w:val="20"/>
          <w:lang w:eastAsia="ru-RU"/>
        </w:rPr>
        <w:tab/>
        <w:t>Общие положения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16.1.1.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16.1.2.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45F69" w:rsidRPr="00245F69" w:rsidRDefault="00245F69" w:rsidP="00245F69">
      <w:pPr>
        <w:tabs>
          <w:tab w:val="left" w:pos="1418"/>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bCs/>
          <w:color w:val="000000"/>
          <w:spacing w:val="2"/>
          <w:sz w:val="20"/>
          <w:szCs w:val="20"/>
          <w:lang w:eastAsia="ru-RU"/>
        </w:rPr>
        <w:t>16.2.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Общественные пространства</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16.2.1.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16.2.2.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16.2.3.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16.2.4.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Рекомендуется на территории общественных пространств размещение декоративных водных устройств.</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17. БЛАГОУСТРОЙСТВО НА ТЕРРИТОРИЯХ ЖИЛОГО НАЗНАЧЕНИЯ</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bCs/>
          <w:color w:val="000000"/>
          <w:spacing w:val="2"/>
          <w:sz w:val="20"/>
          <w:szCs w:val="20"/>
          <w:lang w:eastAsia="ru-RU"/>
        </w:rPr>
        <w:t>17.1.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Общие положения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17.1.2.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245F69" w:rsidRPr="00245F69" w:rsidRDefault="00245F69" w:rsidP="00245F69">
      <w:pPr>
        <w:tabs>
          <w:tab w:val="left" w:pos="1418"/>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bCs/>
          <w:color w:val="000000"/>
          <w:spacing w:val="2"/>
          <w:sz w:val="20"/>
          <w:szCs w:val="20"/>
          <w:lang w:eastAsia="ru-RU"/>
        </w:rPr>
        <w:t>17.2.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Общественные пространства</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17.2.1.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17.2.2.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учреждений обслуживания с большим количеством посетителей следует предусматривать устройство приобъектных автостоянок.</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17.2.3.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17.2.4.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245F69" w:rsidRPr="00245F69" w:rsidRDefault="00245F69" w:rsidP="00245F69">
      <w:pPr>
        <w:tabs>
          <w:tab w:val="left" w:pos="1418"/>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bCs/>
          <w:color w:val="000000"/>
          <w:spacing w:val="2"/>
          <w:sz w:val="20"/>
          <w:szCs w:val="20"/>
          <w:lang w:eastAsia="ru-RU"/>
        </w:rPr>
        <w:t>17.3.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Участки жилой застройки</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17.3.1.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Проектирование благоустройства участков жилой застройки необходимо производить с учетом Правил землепользования и застройки сельского поселения.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17.3.2.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p>
    <w:p w:rsidR="00245F69" w:rsidRPr="00245F69" w:rsidRDefault="00245F69" w:rsidP="00245F69">
      <w:pPr>
        <w:spacing w:after="0" w:line="240" w:lineRule="auto"/>
        <w:ind w:right="-1"/>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18 БЛАГОУСТРОЙСТВО НА ТЕРРИТОРИЯХ РЕКРЕАЦИОННОГО НАЗНАЧЕНИЯ</w:t>
      </w:r>
    </w:p>
    <w:p w:rsidR="00245F69" w:rsidRPr="00245F69" w:rsidRDefault="00245F69" w:rsidP="00245F69">
      <w:pPr>
        <w:spacing w:after="0" w:line="240" w:lineRule="auto"/>
        <w:ind w:right="1360"/>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18.1.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Объектами нормирования благоустройства на территории сельского поселения рекреационного назначения являются объекты рекреации - зоны отдыха, парки, скверы.</w:t>
      </w:r>
    </w:p>
    <w:p w:rsidR="00245F69" w:rsidRPr="00245F69" w:rsidRDefault="00245F69" w:rsidP="00245F69">
      <w:pPr>
        <w:tabs>
          <w:tab w:val="left" w:pos="1418"/>
        </w:tabs>
        <w:spacing w:after="0" w:line="278" w:lineRule="atLeast"/>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18.2.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Зоны отдыха - территории, предназначенные и обустроенные для организации активного массового отдыха, купания и рекреации.</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18.3.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45F69" w:rsidRPr="00245F69" w:rsidRDefault="00245F69" w:rsidP="00245F69">
      <w:pPr>
        <w:tabs>
          <w:tab w:val="left" w:pos="1418"/>
        </w:tabs>
        <w:spacing w:after="480" w:line="278" w:lineRule="atLeast"/>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18.4.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 территории сельского поселения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245F69" w:rsidRPr="00245F69" w:rsidRDefault="00245F69" w:rsidP="00245F69">
      <w:pPr>
        <w:spacing w:after="0" w:line="278" w:lineRule="atLeast"/>
        <w:ind w:right="-1"/>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19. БЛАГОУСТРОЙСТВО НА ТЕРРИТОРИЯХ ПРОИЗВОДСТВЕННОГО НАЗНАЧЕНИЯ</w:t>
      </w:r>
    </w:p>
    <w:p w:rsidR="00245F69" w:rsidRPr="00245F69" w:rsidRDefault="00245F69" w:rsidP="00245F69">
      <w:pPr>
        <w:spacing w:after="0" w:line="278" w:lineRule="atLeast"/>
        <w:ind w:right="660"/>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19.1.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245F69" w:rsidRPr="00245F69" w:rsidRDefault="00245F69" w:rsidP="00245F69">
      <w:pPr>
        <w:tabs>
          <w:tab w:val="left" w:pos="1418"/>
        </w:tabs>
        <w:spacing w:after="24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19.2.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245F69" w:rsidRPr="00245F69" w:rsidRDefault="00245F69" w:rsidP="00245F69">
      <w:pPr>
        <w:spacing w:after="0" w:line="240" w:lineRule="auto"/>
        <w:ind w:right="-1"/>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20. ОСВЕЩЕНИЕ И ОСВЕТИТЕЛЬНОЕ ОБОРУДОВАНИЕ</w:t>
      </w:r>
    </w:p>
    <w:p w:rsidR="00245F69" w:rsidRPr="00245F69" w:rsidRDefault="00245F69" w:rsidP="00245F69">
      <w:pPr>
        <w:spacing w:after="0" w:line="240" w:lineRule="auto"/>
        <w:ind w:right="660"/>
        <w:jc w:val="both"/>
        <w:rPr>
          <w:rFonts w:ascii="Times New Roman" w:eastAsia="Times New Roman" w:hAnsi="Times New Roman" w:cs="Times New Roman"/>
          <w:color w:val="000000"/>
          <w:sz w:val="20"/>
          <w:szCs w:val="20"/>
          <w:lang w:eastAsia="ru-RU"/>
        </w:rPr>
      </w:pP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согласно сезонной продолжительности светового дня.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Обязанность по освещению данных объектов возлагаются на их собственников или уполномоченных собственником лиц.</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экономичность и энергоэффективность применяемых установок, рациональное распределение и использование электроэнергии;</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эстетика элементов осветительных установок, их дизайн, качество материалов и изделий с учетом восприятия в дневное и ночное время;</w:t>
      </w:r>
    </w:p>
    <w:p w:rsidR="00245F69" w:rsidRPr="00245F69" w:rsidRDefault="00245F69" w:rsidP="00245F69">
      <w:pPr>
        <w:tabs>
          <w:tab w:val="left" w:pos="993"/>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удобство обслуживания и управления при разных режимах работы установок.</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Установки ФО подразделяются на: обычные, высокомачтовые, парапетные, газонные и встроенные.</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 парапетных установках светильники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20.10.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Над проезжей частью улиц, дорог и площадей светильники на опорах устанавливать на высоте не менее 8 м.</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В пешеходных зонах высоту установки светильников на опорах принимать не менее 3,5 м и не более 5,5 м.</w:t>
      </w:r>
    </w:p>
    <w:p w:rsidR="00245F69" w:rsidRPr="00245F69" w:rsidRDefault="00245F69" w:rsidP="00245F69">
      <w:pPr>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Светильники (бра, плафоны) для освещения проездов, тротуаров и площадок, расположенных у зданий, устанавливать на высоте не менее 3 м.</w:t>
      </w:r>
    </w:p>
    <w:p w:rsidR="00245F69" w:rsidRPr="00245F69" w:rsidRDefault="00245F69" w:rsidP="00245F69">
      <w:pPr>
        <w:tabs>
          <w:tab w:val="left" w:pos="1560"/>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20.11.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ночной дежурный режим, когда в установках ФО, АО и СИ может отключаться часть осветительных приборов;</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праздничный режим, когда функционируют все стационарные и временные осветительные установки трех групп;</w:t>
      </w:r>
    </w:p>
    <w:p w:rsidR="00245F69" w:rsidRPr="00245F69" w:rsidRDefault="00245F69" w:rsidP="00245F69">
      <w:pPr>
        <w:tabs>
          <w:tab w:val="left" w:pos="993"/>
        </w:tabs>
        <w:spacing w:after="291"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45F69" w:rsidRPr="00245F69" w:rsidRDefault="00245F69" w:rsidP="00245F69">
      <w:pPr>
        <w:spacing w:after="207" w:line="210" w:lineRule="atLeast"/>
        <w:jc w:val="both"/>
        <w:rPr>
          <w:rFonts w:ascii="Times New Roman" w:eastAsia="Times New Roman" w:hAnsi="Times New Roman" w:cs="Times New Roman"/>
          <w:color w:val="000000"/>
          <w:sz w:val="20"/>
          <w:szCs w:val="20"/>
          <w:lang w:eastAsia="ru-RU"/>
        </w:rPr>
      </w:pPr>
      <w:bookmarkStart w:id="3" w:name="bookmark3"/>
      <w:bookmarkEnd w:id="3"/>
      <w:r w:rsidRPr="00245F69">
        <w:rPr>
          <w:rFonts w:ascii="Times New Roman" w:eastAsia="Times New Roman" w:hAnsi="Times New Roman" w:cs="Times New Roman"/>
          <w:color w:val="000000"/>
          <w:sz w:val="20"/>
          <w:szCs w:val="20"/>
          <w:lang w:eastAsia="ru-RU"/>
        </w:rPr>
        <w:t>Глава 21. ОСОБЫЕ УСЛОВИЯ УБОРКИ И БЛАГОУСТРОЙСТВА</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 xml:space="preserve">При любых видах уборки на территории сельского поселения </w:t>
      </w:r>
      <w:r w:rsidRPr="00245F69">
        <w:rPr>
          <w:rFonts w:ascii="Times New Roman" w:eastAsia="Times New Roman" w:hAnsi="Times New Roman" w:cs="Times New Roman"/>
          <w:bCs/>
          <w:color w:val="000000"/>
          <w:sz w:val="20"/>
          <w:szCs w:val="20"/>
          <w:lang w:eastAsia="ru-RU"/>
        </w:rPr>
        <w:t>ЗАПРЕЩАЕТСЯ</w:t>
      </w:r>
      <w:r w:rsidRPr="00245F69">
        <w:rPr>
          <w:rFonts w:ascii="Times New Roman" w:eastAsia="Times New Roman" w:hAnsi="Times New Roman" w:cs="Times New Roman"/>
          <w:color w:val="000000"/>
          <w:sz w:val="20"/>
          <w:szCs w:val="20"/>
          <w:lang w:eastAsia="ru-RU"/>
        </w:rPr>
        <w:t>:</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21.1.1.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Росприроднадзором.</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Сорить на улицах, площадях и в других общественных местах, выставлять тару с мусором и пищевыми отходами на улицы.</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21.1.4.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21.1.5.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Сметать мусор на проезжую часть улиц, в ливнеприемники ливневой канализации.</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21.2. </w:t>
      </w:r>
      <w:r w:rsidRPr="00245F69">
        <w:rPr>
          <w:rFonts w:ascii="Times New Roman" w:eastAsia="Times New Roman" w:hAnsi="Times New Roman" w:cs="Times New Roman"/>
          <w:color w:val="000000"/>
          <w:sz w:val="20"/>
          <w:szCs w:val="20"/>
          <w:lang w:eastAsia="ru-RU"/>
        </w:rPr>
        <w:tab/>
        <w:t>На территории сельского поселения ЗАПРЕЩАЕТСЯ: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245F69" w:rsidRPr="00245F69" w:rsidRDefault="00245F69" w:rsidP="00245F69">
      <w:pPr>
        <w:tabs>
          <w:tab w:val="left" w:pos="1701"/>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Устраивать и использовать сливные ямы с нарушением установленных норм.</w:t>
      </w:r>
    </w:p>
    <w:p w:rsidR="00245F69" w:rsidRPr="00245F69" w:rsidRDefault="00245F69" w:rsidP="00245F69">
      <w:pPr>
        <w:tabs>
          <w:tab w:val="left" w:pos="1701"/>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Производить переустройство наружных фасадов зданий, выходящих на улицу без разрешения администрации сельского поселения.</w:t>
      </w:r>
    </w:p>
    <w:p w:rsidR="00245F69" w:rsidRPr="00245F69" w:rsidRDefault="00245F69" w:rsidP="00245F69">
      <w:pPr>
        <w:tabs>
          <w:tab w:val="left" w:pos="1701"/>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Производить посадку на газонах улиц овощей всех видов.</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Ограждать строительные площадки с уменьшением пешеходных дорожек (тротуаров).</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сельского поселения.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Повреждать или вырубать зеленые насаждения, в том числе деревья хвойных пород.</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21.2.9.</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Загромождать (захламлять) придомовые, дворовые территории общего пользования металлическим ломом, строительным, бытовым мусором, дровами и другими материалами.</w:t>
      </w:r>
    </w:p>
    <w:p w:rsidR="00245F69" w:rsidRPr="00245F69" w:rsidRDefault="00245F69" w:rsidP="00245F69">
      <w:pPr>
        <w:tabs>
          <w:tab w:val="left" w:pos="184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21.2.10.</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245F69" w:rsidRPr="00245F69" w:rsidRDefault="00245F69" w:rsidP="00245F69">
      <w:pPr>
        <w:tabs>
          <w:tab w:val="left" w:pos="184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21.2.11. </w:t>
      </w:r>
      <w:r w:rsidRPr="00245F69">
        <w:rPr>
          <w:rFonts w:ascii="Times New Roman" w:eastAsia="Times New Roman" w:hAnsi="Times New Roman" w:cs="Times New Roman"/>
          <w:color w:val="000000"/>
          <w:sz w:val="20"/>
          <w:szCs w:val="20"/>
          <w:lang w:eastAsia="ru-RU"/>
        </w:rPr>
        <w:tab/>
        <w:t>Использовать питьевую воду не по назначению (полив, технические нужды) без приборов учета.</w:t>
      </w:r>
    </w:p>
    <w:p w:rsidR="00245F69" w:rsidRPr="00245F69" w:rsidRDefault="00245F69" w:rsidP="00245F69">
      <w:pPr>
        <w:tabs>
          <w:tab w:val="left" w:pos="184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21.2.12.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Выливать жидкие коммунальные отходы, в том числе помои на территории двора и на улицы, в водостоки ливневой канализации и прочие, не предназначенные для этих целей места.</w:t>
      </w:r>
    </w:p>
    <w:p w:rsidR="00245F69" w:rsidRPr="00245F69" w:rsidRDefault="00245F69" w:rsidP="00245F69">
      <w:pPr>
        <w:tabs>
          <w:tab w:val="left" w:pos="1843"/>
        </w:tabs>
        <w:spacing w:after="244"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21.2.13.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245F69" w:rsidRPr="00245F69" w:rsidRDefault="00245F69" w:rsidP="00245F69">
      <w:pPr>
        <w:tabs>
          <w:tab w:val="left" w:pos="1418"/>
        </w:tabs>
        <w:spacing w:after="0" w:line="269" w:lineRule="atLeast"/>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2"/>
          <w:sz w:val="20"/>
          <w:szCs w:val="20"/>
          <w:lang w:eastAsia="ru-RU"/>
        </w:rPr>
        <w:t xml:space="preserve">21.3. </w:t>
      </w:r>
      <w:r w:rsidRPr="00245F69">
        <w:rPr>
          <w:rFonts w:ascii="Times New Roman" w:eastAsia="Times New Roman" w:hAnsi="Times New Roman" w:cs="Times New Roman"/>
          <w:color w:val="000000"/>
          <w:spacing w:val="2"/>
          <w:sz w:val="20"/>
          <w:szCs w:val="20"/>
          <w:lang w:eastAsia="ru-RU"/>
        </w:rPr>
        <w:tab/>
      </w:r>
      <w:r w:rsidRPr="00245F69">
        <w:rPr>
          <w:rFonts w:ascii="Times New Roman" w:eastAsia="Times New Roman" w:hAnsi="Times New Roman" w:cs="Times New Roman"/>
          <w:color w:val="000000"/>
          <w:sz w:val="20"/>
          <w:szCs w:val="20"/>
          <w:lang w:eastAsia="ru-RU"/>
        </w:rPr>
        <w:t>С целью обеспечения надлежащего санитарного состояния в поселении ЗАПРЕЩАЕТСЯ:</w:t>
      </w:r>
    </w:p>
    <w:p w:rsidR="00245F69" w:rsidRPr="00245F69" w:rsidRDefault="00245F69" w:rsidP="00245F69">
      <w:pPr>
        <w:tabs>
          <w:tab w:val="left" w:pos="1701"/>
        </w:tabs>
        <w:spacing w:after="0" w:line="269" w:lineRule="atLeast"/>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245F69" w:rsidRPr="00245F69" w:rsidRDefault="00245F69" w:rsidP="00245F69">
      <w:pPr>
        <w:tabs>
          <w:tab w:val="left" w:pos="1701"/>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245F69" w:rsidRPr="00245F69" w:rsidRDefault="00245F69" w:rsidP="00245F69">
      <w:pPr>
        <w:tabs>
          <w:tab w:val="left" w:pos="1701"/>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Выгуливать собак без намордников в местах общего пользования.</w:t>
      </w:r>
    </w:p>
    <w:p w:rsidR="00245F69" w:rsidRPr="00245F69" w:rsidRDefault="00245F69" w:rsidP="00245F69">
      <w:pPr>
        <w:tabs>
          <w:tab w:val="left" w:pos="1701"/>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21.3.4.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245F69" w:rsidRPr="00245F69" w:rsidRDefault="00245F69" w:rsidP="00245F69">
      <w:pPr>
        <w:tabs>
          <w:tab w:val="left" w:pos="1701"/>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Загрязнять места общего пользования отходами жизнедеятельности домашних животных.</w:t>
      </w:r>
    </w:p>
    <w:p w:rsidR="00245F69" w:rsidRPr="00245F69" w:rsidRDefault="00245F69" w:rsidP="00245F69">
      <w:pPr>
        <w:tabs>
          <w:tab w:val="left" w:pos="1701"/>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Производить торговлю фруктами, овощами и другими продуктами на улицах, площадях и других местах, не отведенных для этой цели.</w:t>
      </w:r>
    </w:p>
    <w:p w:rsidR="00245F69" w:rsidRPr="00245F69" w:rsidRDefault="00245F69" w:rsidP="00245F69">
      <w:pPr>
        <w:tabs>
          <w:tab w:val="left" w:pos="1701"/>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245F69" w:rsidRPr="00245F69" w:rsidRDefault="00245F69" w:rsidP="00245F69">
      <w:pPr>
        <w:tabs>
          <w:tab w:val="left" w:pos="1701"/>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p>
    <w:p w:rsidR="00245F69" w:rsidRPr="00245F69" w:rsidRDefault="00245F69" w:rsidP="00245F69">
      <w:pPr>
        <w:tabs>
          <w:tab w:val="left" w:pos="1701"/>
        </w:tabs>
        <w:spacing w:after="351"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21.3.9.</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45F69" w:rsidRPr="00245F69" w:rsidRDefault="00245F69" w:rsidP="00245F69">
      <w:pPr>
        <w:spacing w:after="207" w:line="210" w:lineRule="atLeast"/>
        <w:jc w:val="both"/>
        <w:rPr>
          <w:rFonts w:ascii="Times New Roman" w:eastAsia="Times New Roman" w:hAnsi="Times New Roman" w:cs="Times New Roman"/>
          <w:color w:val="000000"/>
          <w:sz w:val="20"/>
          <w:szCs w:val="20"/>
          <w:lang w:eastAsia="ru-RU"/>
        </w:rPr>
      </w:pPr>
      <w:bookmarkStart w:id="4" w:name="bookmark4"/>
      <w:r w:rsidRPr="00245F69">
        <w:rPr>
          <w:rFonts w:ascii="Times New Roman" w:eastAsia="Times New Roman" w:hAnsi="Times New Roman" w:cs="Times New Roman"/>
          <w:color w:val="000000"/>
          <w:sz w:val="20"/>
          <w:szCs w:val="20"/>
          <w:lang w:eastAsia="ru-RU"/>
        </w:rPr>
        <w:t>Глава 22. СОДЕРЖАНИЕ ЖИВОТНЫХ И ПТИЦЫ</w:t>
      </w:r>
      <w:bookmarkEnd w:id="4"/>
    </w:p>
    <w:p w:rsidR="00245F69" w:rsidRPr="00245F69" w:rsidRDefault="00245F69" w:rsidP="00245F69">
      <w:pPr>
        <w:tabs>
          <w:tab w:val="left" w:pos="1418"/>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45F69" w:rsidRPr="00245F69" w:rsidRDefault="00245F69" w:rsidP="00245F69">
      <w:pPr>
        <w:tabs>
          <w:tab w:val="left" w:pos="1418"/>
        </w:tabs>
        <w:spacing w:after="0" w:line="274" w:lineRule="atLeast"/>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22.2.</w:t>
      </w:r>
      <w:bookmarkStart w:id="5" w:name="bookmark5"/>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ЗАПРЕЩАЕТСЯ:</w:t>
      </w:r>
      <w:bookmarkEnd w:id="5"/>
    </w:p>
    <w:p w:rsidR="00245F69" w:rsidRPr="00245F69" w:rsidRDefault="00245F69" w:rsidP="00245F69">
      <w:pPr>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245F69" w:rsidRPr="00245F69" w:rsidRDefault="00245F69" w:rsidP="00245F69">
      <w:pPr>
        <w:tabs>
          <w:tab w:val="left" w:pos="1418"/>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22.3. </w:t>
      </w:r>
      <w:r w:rsidRPr="00245F69">
        <w:rPr>
          <w:rFonts w:ascii="Times New Roman" w:eastAsia="Times New Roman" w:hAnsi="Times New Roman" w:cs="Times New Roman"/>
          <w:color w:val="000000"/>
          <w:sz w:val="20"/>
          <w:szCs w:val="20"/>
          <w:lang w:eastAsia="ru-RU"/>
        </w:rPr>
        <w:tab/>
        <w:t>Содержание сельскохозяйственных животных и птицы в зоне многоэтажной жилой застройки не допускается.</w:t>
      </w:r>
    </w:p>
    <w:p w:rsidR="00245F69" w:rsidRPr="00245F69" w:rsidRDefault="00245F69" w:rsidP="00245F69">
      <w:pPr>
        <w:tabs>
          <w:tab w:val="left" w:pos="1701"/>
        </w:tabs>
        <w:spacing w:after="0" w:line="240" w:lineRule="auto"/>
        <w:ind w:right="1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245F69" w:rsidRPr="00245F69" w:rsidRDefault="00245F69" w:rsidP="00245F69">
      <w:pPr>
        <w:tabs>
          <w:tab w:val="left" w:pos="1701"/>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Владельцы домашнего скота ОБЯЗАНЫ:</w:t>
      </w:r>
    </w:p>
    <w:p w:rsidR="00245F69" w:rsidRPr="00245F69" w:rsidRDefault="00245F69" w:rsidP="00245F69">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Гуманно обращаться с животными;</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Не допускать выбрасывание трупов животных в местах, не предназначенных для захоронения (скотомогильники);</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7)</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Осуществлять уборку территории дорог, придомовых территорий от отходов животноводства сразу после прогона скота;</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8)</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Содержать в надлежащем состоянии животноводческие помещения и сооружения для хранения кормов и переработки продуктов животноводства.</w:t>
      </w:r>
    </w:p>
    <w:p w:rsidR="00245F69" w:rsidRPr="00245F69" w:rsidRDefault="00245F69" w:rsidP="00245F69">
      <w:pPr>
        <w:tabs>
          <w:tab w:val="left" w:pos="1701"/>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22.3.3.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Выпас и прогон сельскохозяйственных животных и птицы:</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Вологодской области.</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245F69" w:rsidRPr="00245F69" w:rsidRDefault="00245F69" w:rsidP="00245F69">
      <w:pPr>
        <w:tabs>
          <w:tab w:val="left" w:pos="1134"/>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245F69" w:rsidRPr="00245F69" w:rsidRDefault="00245F69" w:rsidP="00245F69">
      <w:pPr>
        <w:tabs>
          <w:tab w:val="left" w:pos="1134"/>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lastRenderedPageBreak/>
        <w:t>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ЗАПРЕЩАЕТСЯ: выпас сельскохозяйственных животных и птицы на территориях парков, скверов, улиц, внутридворовых территорий, в местах массового отдыха и купания людей.</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22.3.4.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22.3.5.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22.3.6. </w:t>
      </w:r>
      <w:r w:rsidRPr="00245F69">
        <w:rPr>
          <w:rFonts w:ascii="Times New Roman" w:eastAsia="Times New Roman" w:hAnsi="Times New Roman" w:cs="Times New Roman"/>
          <w:color w:val="000000"/>
          <w:sz w:val="20"/>
          <w:szCs w:val="20"/>
          <w:lang w:eastAsia="ru-RU"/>
        </w:rPr>
        <w:tab/>
        <w:t>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границы соседнего земельного участка не менее 1 м.</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22.3.7. </w:t>
      </w:r>
      <w:r w:rsidRPr="00245F69">
        <w:rPr>
          <w:rFonts w:ascii="Times New Roman" w:eastAsia="Times New Roman" w:hAnsi="Times New Roman" w:cs="Times New Roman"/>
          <w:color w:val="000000"/>
          <w:sz w:val="20"/>
          <w:szCs w:val="20"/>
          <w:lang w:eastAsia="ru-RU"/>
        </w:rPr>
        <w:tab/>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245F69" w:rsidRPr="00245F69" w:rsidRDefault="00245F69" w:rsidP="00245F69">
      <w:pPr>
        <w:tabs>
          <w:tab w:val="left" w:pos="1701"/>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 xml:space="preserve">На территории сельского поселения </w:t>
      </w:r>
      <w:r w:rsidRPr="00245F69">
        <w:rPr>
          <w:rFonts w:ascii="Times New Roman" w:eastAsia="Times New Roman" w:hAnsi="Times New Roman" w:cs="Times New Roman"/>
          <w:bCs/>
          <w:color w:val="000000"/>
          <w:sz w:val="20"/>
          <w:szCs w:val="20"/>
          <w:lang w:eastAsia="ru-RU"/>
        </w:rPr>
        <w:t>ЗАПРЕЩАЕТСЯ:</w:t>
      </w:r>
    </w:p>
    <w:p w:rsidR="00245F69" w:rsidRPr="00245F69" w:rsidRDefault="00245F69" w:rsidP="00245F69">
      <w:pPr>
        <w:tabs>
          <w:tab w:val="left" w:pos="993"/>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безнадзорный выгул птицы за пределами приусадебного участка;</w:t>
      </w:r>
    </w:p>
    <w:p w:rsidR="00245F69" w:rsidRPr="00245F69" w:rsidRDefault="00245F69" w:rsidP="00245F69">
      <w:pPr>
        <w:tabs>
          <w:tab w:val="left" w:pos="993"/>
        </w:tabs>
        <w:spacing w:after="0" w:line="283" w:lineRule="atLeast"/>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передвижение сельскохозяйственных животных на территории сельского поселения без сопровождающих лиц;</w:t>
      </w:r>
    </w:p>
    <w:p w:rsidR="00245F69" w:rsidRPr="00245F69" w:rsidRDefault="00245F69" w:rsidP="00245F69">
      <w:pPr>
        <w:tabs>
          <w:tab w:val="left" w:pos="993"/>
        </w:tabs>
        <w:spacing w:after="480" w:line="278" w:lineRule="atLeast"/>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выгуливание собак на территориях парков, скверов, школ, детских дошкольных и медицинских учреждений, детских площадок.</w:t>
      </w:r>
    </w:p>
    <w:p w:rsidR="00245F69" w:rsidRPr="00245F69" w:rsidRDefault="00245F69" w:rsidP="00245F69">
      <w:pPr>
        <w:spacing w:after="244" w:line="240" w:lineRule="auto"/>
        <w:jc w:val="both"/>
        <w:rPr>
          <w:rFonts w:ascii="Times New Roman" w:eastAsia="Times New Roman" w:hAnsi="Times New Roman" w:cs="Times New Roman"/>
          <w:color w:val="000000"/>
          <w:sz w:val="20"/>
          <w:szCs w:val="20"/>
          <w:lang w:eastAsia="ru-RU"/>
        </w:rPr>
      </w:pPr>
      <w:bookmarkStart w:id="6" w:name="bookmark6"/>
      <w:r w:rsidRPr="00245F69">
        <w:rPr>
          <w:rFonts w:ascii="Times New Roman" w:eastAsia="Times New Roman" w:hAnsi="Times New Roman" w:cs="Times New Roman"/>
          <w:color w:val="000000"/>
          <w:sz w:val="20"/>
          <w:szCs w:val="20"/>
          <w:lang w:eastAsia="ru-RU"/>
        </w:rPr>
        <w:t>Глава 23. ОСОБЫЕ ТРЕБОВАНИЯ К ДОСТУПНОСТИ ГОРОДСКОЙ СРЕДЫ ДЛЯ МАЛОМОБИЛЬНЫХ ГРУПП НАСЕЛЕНИЯ</w:t>
      </w:r>
      <w:bookmarkEnd w:id="6"/>
    </w:p>
    <w:p w:rsidR="00245F69" w:rsidRPr="00245F69" w:rsidRDefault="00245F69" w:rsidP="00245F69">
      <w:pPr>
        <w:tabs>
          <w:tab w:val="left" w:pos="1276"/>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23.1.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45F69" w:rsidRPr="00245F69" w:rsidRDefault="00245F69" w:rsidP="00245F69">
      <w:pPr>
        <w:tabs>
          <w:tab w:val="left" w:pos="1276"/>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23.2.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45F69" w:rsidRPr="00245F69" w:rsidRDefault="00245F69" w:rsidP="00245F69">
      <w:pPr>
        <w:tabs>
          <w:tab w:val="left" w:pos="1276"/>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23.3.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245F69" w:rsidRPr="00245F69" w:rsidRDefault="00245F69" w:rsidP="00245F69">
      <w:pPr>
        <w:spacing w:after="207" w:line="210" w:lineRule="atLeast"/>
        <w:jc w:val="both"/>
        <w:rPr>
          <w:rFonts w:ascii="Times New Roman" w:eastAsia="Times New Roman" w:hAnsi="Times New Roman" w:cs="Times New Roman"/>
          <w:color w:val="000000"/>
          <w:sz w:val="20"/>
          <w:szCs w:val="20"/>
          <w:lang w:eastAsia="ru-RU"/>
        </w:rPr>
      </w:pPr>
      <w:bookmarkStart w:id="7" w:name="bookmark7"/>
    </w:p>
    <w:p w:rsidR="00245F69" w:rsidRPr="00245F69" w:rsidRDefault="00245F69" w:rsidP="00245F69">
      <w:pPr>
        <w:spacing w:after="207" w:line="210" w:lineRule="atLeast"/>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z w:val="20"/>
          <w:szCs w:val="20"/>
          <w:lang w:eastAsia="ru-RU"/>
        </w:rPr>
        <w:t>Глава 24. КОНТРОЛЬ И ОТВЕТСТВЕННОСТЬ ЗА НАРУШЕНИЕ ПРАВИЛ БЛАГОУСРОЙСТВА</w:t>
      </w:r>
      <w:bookmarkEnd w:id="7"/>
    </w:p>
    <w:p w:rsidR="00245F69" w:rsidRPr="00245F69" w:rsidRDefault="00245F69" w:rsidP="00245F69">
      <w:pPr>
        <w:tabs>
          <w:tab w:val="left" w:pos="1418"/>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24.1.</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Контроль за соблюдением настоящих Правил осуществляют:</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 xml:space="preserve">- </w:t>
      </w:r>
      <w:r w:rsidRPr="00245F69">
        <w:rPr>
          <w:rFonts w:ascii="Times New Roman" w:eastAsia="Times New Roman" w:hAnsi="Times New Roman" w:cs="Times New Roman"/>
          <w:color w:val="000000"/>
          <w:spacing w:val="3"/>
          <w:sz w:val="20"/>
          <w:szCs w:val="20"/>
          <w:lang w:eastAsia="ru-RU"/>
        </w:rPr>
        <w:tab/>
      </w:r>
      <w:r w:rsidRPr="00245F69">
        <w:rPr>
          <w:rFonts w:ascii="Times New Roman" w:eastAsia="Times New Roman" w:hAnsi="Times New Roman" w:cs="Times New Roman"/>
          <w:color w:val="000000"/>
          <w:sz w:val="20"/>
          <w:szCs w:val="20"/>
          <w:lang w:eastAsia="ru-RU"/>
        </w:rPr>
        <w:t>уполномоченные должностные лица администрации сельского поселения;</w:t>
      </w:r>
    </w:p>
    <w:p w:rsidR="00245F69" w:rsidRPr="00245F69" w:rsidRDefault="00245F69" w:rsidP="00245F69">
      <w:pPr>
        <w:tabs>
          <w:tab w:val="left" w:pos="993"/>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органы внутренних дел;</w:t>
      </w:r>
    </w:p>
    <w:p w:rsidR="00245F69" w:rsidRPr="00245F69" w:rsidRDefault="00245F69" w:rsidP="00245F69">
      <w:pPr>
        <w:tabs>
          <w:tab w:val="left" w:pos="993"/>
        </w:tabs>
        <w:spacing w:after="0" w:line="240" w:lineRule="auto"/>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органы санитарно-эпидемиологического надзора;</w:t>
      </w:r>
    </w:p>
    <w:p w:rsidR="00245F69" w:rsidRPr="00245F69" w:rsidRDefault="00245F69" w:rsidP="00245F69">
      <w:pPr>
        <w:tabs>
          <w:tab w:val="left" w:pos="993"/>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другие уполномоченные в установленном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24.2.</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24.3.</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 № 195-ФЗ, Законом Республики Башкортостан от 23 июня 2011 г. № 413-з «Об административных правонарушениях в Республики Башкортостан».</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24.4.</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 xml:space="preserve">В случая выявления фактов, нарушающих требования настоящих Правил, должностным лицом администрации сельского поселения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w:t>
      </w:r>
      <w:r w:rsidRPr="00245F69">
        <w:rPr>
          <w:rFonts w:ascii="Times New Roman" w:eastAsia="Times New Roman" w:hAnsi="Times New Roman" w:cs="Times New Roman"/>
          <w:color w:val="000000"/>
          <w:sz w:val="20"/>
          <w:szCs w:val="20"/>
          <w:lang w:eastAsia="ru-RU"/>
        </w:rPr>
        <w:lastRenderedPageBreak/>
        <w:t>чего вручается лично нарушителю, либо направляется другим надлежащим способом, посредством почтовой или электронной связью.</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24.5.</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Юридические и физические лица, причинившие своими противоправными действиями или бездействием, ущерб сельскому поселению, обязаны возместить нанесенный ущерб. В случае отказа (уклонения) от возмещения ущерба в указанный срок, взыскание производится в судебном порядке.</w:t>
      </w:r>
    </w:p>
    <w:p w:rsidR="00245F69" w:rsidRPr="00245F69" w:rsidRDefault="00245F69" w:rsidP="00245F69">
      <w:pPr>
        <w:tabs>
          <w:tab w:val="left" w:pos="1418"/>
        </w:tabs>
        <w:spacing w:after="0" w:line="240" w:lineRule="auto"/>
        <w:ind w:right="20"/>
        <w:jc w:val="both"/>
        <w:rPr>
          <w:rFonts w:ascii="Times New Roman" w:eastAsia="Times New Roman" w:hAnsi="Times New Roman" w:cs="Times New Roman"/>
          <w:color w:val="000000"/>
          <w:sz w:val="20"/>
          <w:szCs w:val="20"/>
          <w:lang w:eastAsia="ru-RU"/>
        </w:rPr>
      </w:pPr>
      <w:r w:rsidRPr="00245F69">
        <w:rPr>
          <w:rFonts w:ascii="Times New Roman" w:eastAsia="Times New Roman" w:hAnsi="Times New Roman" w:cs="Times New Roman"/>
          <w:color w:val="000000"/>
          <w:spacing w:val="3"/>
          <w:sz w:val="20"/>
          <w:szCs w:val="20"/>
          <w:lang w:eastAsia="ru-RU"/>
        </w:rPr>
        <w:t>24.6.</w:t>
      </w:r>
      <w:r w:rsidRPr="00245F69">
        <w:rPr>
          <w:rFonts w:ascii="Times New Roman" w:eastAsia="Times New Roman" w:hAnsi="Times New Roman" w:cs="Times New Roman"/>
          <w:color w:val="000000"/>
          <w:sz w:val="20"/>
          <w:szCs w:val="20"/>
          <w:lang w:eastAsia="ru-RU"/>
        </w:rPr>
        <w:t xml:space="preserve"> </w:t>
      </w:r>
      <w:r w:rsidRPr="00245F69">
        <w:rPr>
          <w:rFonts w:ascii="Times New Roman" w:eastAsia="Times New Roman" w:hAnsi="Times New Roman" w:cs="Times New Roman"/>
          <w:color w:val="000000"/>
          <w:sz w:val="20"/>
          <w:szCs w:val="20"/>
          <w:lang w:eastAsia="ru-RU"/>
        </w:rPr>
        <w:tab/>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45F69" w:rsidRPr="00245F69" w:rsidRDefault="00245F69" w:rsidP="00245F69">
      <w:pPr>
        <w:jc w:val="both"/>
        <w:rPr>
          <w:rFonts w:ascii="Times New Roman" w:hAnsi="Times New Roman" w:cs="Times New Roman"/>
          <w:sz w:val="20"/>
          <w:szCs w:val="20"/>
        </w:rPr>
      </w:pPr>
    </w:p>
    <w:p w:rsidR="00B56C77" w:rsidRPr="00D67BDD" w:rsidRDefault="00B56C77" w:rsidP="00245F69">
      <w:pPr>
        <w:autoSpaceDE w:val="0"/>
        <w:autoSpaceDN w:val="0"/>
        <w:adjustRightInd w:val="0"/>
        <w:spacing w:after="0" w:line="240" w:lineRule="auto"/>
        <w:jc w:val="center"/>
        <w:rPr>
          <w:rFonts w:ascii="Times New Roman" w:hAnsi="Times New Roman" w:cs="Times New Roman"/>
          <w:sz w:val="20"/>
          <w:szCs w:val="20"/>
        </w:rPr>
      </w:pPr>
    </w:p>
    <w:sectPr w:rsidR="00B56C77" w:rsidRPr="00D67BDD" w:rsidSect="0082578D">
      <w:type w:val="continuous"/>
      <w:pgSz w:w="11909" w:h="16834" w:code="9"/>
      <w:pgMar w:top="28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81" w:rsidRDefault="00EE2181">
      <w:pPr>
        <w:spacing w:after="0" w:line="240" w:lineRule="auto"/>
      </w:pPr>
      <w:r>
        <w:separator/>
      </w:r>
    </w:p>
  </w:endnote>
  <w:endnote w:type="continuationSeparator" w:id="0">
    <w:p w:rsidR="00EE2181" w:rsidRDefault="00EE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36" w:rsidRDefault="008C1205">
    <w:pPr>
      <w:pStyle w:val="a3"/>
      <w:jc w:val="right"/>
      <w:rPr>
        <w:rFonts w:cs="Times New Roman"/>
      </w:rPr>
    </w:pPr>
    <w:r>
      <w:fldChar w:fldCharType="begin"/>
    </w:r>
    <w:r>
      <w:instrText xml:space="preserve"> PAGE   \* MERGEFORMAT </w:instrText>
    </w:r>
    <w:r>
      <w:fldChar w:fldCharType="separate"/>
    </w:r>
    <w:r w:rsidR="00C075F9">
      <w:rPr>
        <w:noProof/>
      </w:rPr>
      <w:t>26</w:t>
    </w:r>
    <w:r>
      <w:rPr>
        <w:noProof/>
      </w:rPr>
      <w:fldChar w:fldCharType="end"/>
    </w:r>
  </w:p>
  <w:p w:rsidR="00B04D36" w:rsidRDefault="00B04D3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81" w:rsidRDefault="00EE2181">
      <w:pPr>
        <w:spacing w:after="0" w:line="240" w:lineRule="auto"/>
      </w:pPr>
      <w:r>
        <w:separator/>
      </w:r>
    </w:p>
  </w:footnote>
  <w:footnote w:type="continuationSeparator" w:id="0">
    <w:p w:rsidR="00EE2181" w:rsidRDefault="00EE2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865079"/>
    <w:multiLevelType w:val="hybridMultilevel"/>
    <w:tmpl w:val="38D48A16"/>
    <w:lvl w:ilvl="0" w:tplc="6458ED04">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93F6C"/>
    <w:multiLevelType w:val="hybridMultilevel"/>
    <w:tmpl w:val="67548934"/>
    <w:lvl w:ilvl="0" w:tplc="6A825E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5702E"/>
    <w:multiLevelType w:val="hybridMultilevel"/>
    <w:tmpl w:val="F7144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46579"/>
    <w:multiLevelType w:val="hybridMultilevel"/>
    <w:tmpl w:val="E3F85580"/>
    <w:lvl w:ilvl="0" w:tplc="AB0C9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8C00F5"/>
    <w:multiLevelType w:val="multilevel"/>
    <w:tmpl w:val="D29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2"/>
  </w:num>
  <w:num w:numId="5">
    <w:abstractNumId w:val="4"/>
  </w:num>
  <w:num w:numId="6">
    <w:abstractNumId w:val="8"/>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401B9"/>
    <w:rsid w:val="000514CC"/>
    <w:rsid w:val="000521D5"/>
    <w:rsid w:val="00067221"/>
    <w:rsid w:val="000824D3"/>
    <w:rsid w:val="00097B3B"/>
    <w:rsid w:val="000D38D8"/>
    <w:rsid w:val="001006DA"/>
    <w:rsid w:val="0011096A"/>
    <w:rsid w:val="001134BB"/>
    <w:rsid w:val="001434D3"/>
    <w:rsid w:val="001757DA"/>
    <w:rsid w:val="001817DD"/>
    <w:rsid w:val="00181FD9"/>
    <w:rsid w:val="001E3696"/>
    <w:rsid w:val="00245F69"/>
    <w:rsid w:val="004547C5"/>
    <w:rsid w:val="00487949"/>
    <w:rsid w:val="004D7A1F"/>
    <w:rsid w:val="005308CB"/>
    <w:rsid w:val="00546C4E"/>
    <w:rsid w:val="0055778E"/>
    <w:rsid w:val="005A4278"/>
    <w:rsid w:val="00633458"/>
    <w:rsid w:val="00641E55"/>
    <w:rsid w:val="00643684"/>
    <w:rsid w:val="0065761E"/>
    <w:rsid w:val="00695CE5"/>
    <w:rsid w:val="006C0310"/>
    <w:rsid w:val="00721316"/>
    <w:rsid w:val="00721704"/>
    <w:rsid w:val="007611C7"/>
    <w:rsid w:val="008039DA"/>
    <w:rsid w:val="00812342"/>
    <w:rsid w:val="0082578D"/>
    <w:rsid w:val="0084125A"/>
    <w:rsid w:val="00853628"/>
    <w:rsid w:val="008B15CE"/>
    <w:rsid w:val="008C1205"/>
    <w:rsid w:val="009419C3"/>
    <w:rsid w:val="00973862"/>
    <w:rsid w:val="009C5596"/>
    <w:rsid w:val="00A27E20"/>
    <w:rsid w:val="00A542B4"/>
    <w:rsid w:val="00A6462F"/>
    <w:rsid w:val="00A85273"/>
    <w:rsid w:val="00AC65A6"/>
    <w:rsid w:val="00B04D36"/>
    <w:rsid w:val="00B21476"/>
    <w:rsid w:val="00B2565E"/>
    <w:rsid w:val="00B56C77"/>
    <w:rsid w:val="00B82BBB"/>
    <w:rsid w:val="00BE2832"/>
    <w:rsid w:val="00C075F9"/>
    <w:rsid w:val="00C17766"/>
    <w:rsid w:val="00C51065"/>
    <w:rsid w:val="00C56184"/>
    <w:rsid w:val="00CA585A"/>
    <w:rsid w:val="00CC4547"/>
    <w:rsid w:val="00CE36EA"/>
    <w:rsid w:val="00D0392F"/>
    <w:rsid w:val="00D529F2"/>
    <w:rsid w:val="00D6230E"/>
    <w:rsid w:val="00D67BDD"/>
    <w:rsid w:val="00DA6B0C"/>
    <w:rsid w:val="00E81F96"/>
    <w:rsid w:val="00EC689F"/>
    <w:rsid w:val="00EE2181"/>
    <w:rsid w:val="00EF1672"/>
    <w:rsid w:val="00F01F9B"/>
    <w:rsid w:val="00F24270"/>
    <w:rsid w:val="00FB1935"/>
    <w:rsid w:val="00FC5B54"/>
    <w:rsid w:val="00FC6585"/>
    <w:rsid w:val="00FD09E6"/>
    <w:rsid w:val="00FE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numbering" w:customStyle="1" w:styleId="1">
    <w:name w:val="Нет списка1"/>
    <w:next w:val="a2"/>
    <w:uiPriority w:val="99"/>
    <w:semiHidden/>
    <w:unhideWhenUsed/>
    <w:rsid w:val="00245F69"/>
  </w:style>
  <w:style w:type="paragraph" w:customStyle="1" w:styleId="10">
    <w:name w:val="Верхний колонтитул1"/>
    <w:basedOn w:val="a"/>
    <w:next w:val="a9"/>
    <w:link w:val="aa"/>
    <w:uiPriority w:val="99"/>
    <w:unhideWhenUsed/>
    <w:rsid w:val="00245F69"/>
    <w:pPr>
      <w:tabs>
        <w:tab w:val="center" w:pos="4677"/>
        <w:tab w:val="right" w:pos="9355"/>
      </w:tabs>
      <w:spacing w:after="0" w:line="240" w:lineRule="auto"/>
    </w:pPr>
    <w:rPr>
      <w:rFonts w:cs="Times New Roman"/>
      <w:lang w:eastAsia="ru-RU"/>
    </w:rPr>
  </w:style>
  <w:style w:type="character" w:customStyle="1" w:styleId="aa">
    <w:name w:val="Верхний колонтитул Знак"/>
    <w:basedOn w:val="a0"/>
    <w:link w:val="10"/>
    <w:uiPriority w:val="99"/>
    <w:rsid w:val="00245F69"/>
  </w:style>
  <w:style w:type="paragraph" w:styleId="ab">
    <w:name w:val="Normal (Web)"/>
    <w:basedOn w:val="a"/>
    <w:uiPriority w:val="99"/>
    <w:semiHidden/>
    <w:unhideWhenUsed/>
    <w:rsid w:val="00245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11"/>
    <w:uiPriority w:val="99"/>
    <w:semiHidden/>
    <w:unhideWhenUsed/>
    <w:rsid w:val="00245F69"/>
    <w:pPr>
      <w:tabs>
        <w:tab w:val="center" w:pos="4677"/>
        <w:tab w:val="right" w:pos="9355"/>
      </w:tabs>
      <w:spacing w:after="0" w:line="240" w:lineRule="auto"/>
    </w:pPr>
  </w:style>
  <w:style w:type="character" w:customStyle="1" w:styleId="11">
    <w:name w:val="Верхний колонтитул Знак1"/>
    <w:basedOn w:val="a0"/>
    <w:link w:val="a9"/>
    <w:uiPriority w:val="99"/>
    <w:semiHidden/>
    <w:rsid w:val="00245F69"/>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numbering" w:customStyle="1" w:styleId="1">
    <w:name w:val="Нет списка1"/>
    <w:next w:val="a2"/>
    <w:uiPriority w:val="99"/>
    <w:semiHidden/>
    <w:unhideWhenUsed/>
    <w:rsid w:val="00245F69"/>
  </w:style>
  <w:style w:type="paragraph" w:customStyle="1" w:styleId="10">
    <w:name w:val="Верхний колонтитул1"/>
    <w:basedOn w:val="a"/>
    <w:next w:val="a9"/>
    <w:link w:val="aa"/>
    <w:uiPriority w:val="99"/>
    <w:unhideWhenUsed/>
    <w:rsid w:val="00245F69"/>
    <w:pPr>
      <w:tabs>
        <w:tab w:val="center" w:pos="4677"/>
        <w:tab w:val="right" w:pos="9355"/>
      </w:tabs>
      <w:spacing w:after="0" w:line="240" w:lineRule="auto"/>
    </w:pPr>
    <w:rPr>
      <w:rFonts w:cs="Times New Roman"/>
      <w:lang w:eastAsia="ru-RU"/>
    </w:rPr>
  </w:style>
  <w:style w:type="character" w:customStyle="1" w:styleId="aa">
    <w:name w:val="Верхний колонтитул Знак"/>
    <w:basedOn w:val="a0"/>
    <w:link w:val="10"/>
    <w:uiPriority w:val="99"/>
    <w:rsid w:val="00245F69"/>
  </w:style>
  <w:style w:type="paragraph" w:styleId="ab">
    <w:name w:val="Normal (Web)"/>
    <w:basedOn w:val="a"/>
    <w:uiPriority w:val="99"/>
    <w:semiHidden/>
    <w:unhideWhenUsed/>
    <w:rsid w:val="00245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11"/>
    <w:uiPriority w:val="99"/>
    <w:semiHidden/>
    <w:unhideWhenUsed/>
    <w:rsid w:val="00245F69"/>
    <w:pPr>
      <w:tabs>
        <w:tab w:val="center" w:pos="4677"/>
        <w:tab w:val="right" w:pos="9355"/>
      </w:tabs>
      <w:spacing w:after="0" w:line="240" w:lineRule="auto"/>
    </w:pPr>
  </w:style>
  <w:style w:type="character" w:customStyle="1" w:styleId="11">
    <w:name w:val="Верхний колонтитул Знак1"/>
    <w:basedOn w:val="a0"/>
    <w:link w:val="a9"/>
    <w:uiPriority w:val="99"/>
    <w:semiHidden/>
    <w:rsid w:val="00245F6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2019">
      <w:bodyDiv w:val="1"/>
      <w:marLeft w:val="0"/>
      <w:marRight w:val="0"/>
      <w:marTop w:val="0"/>
      <w:marBottom w:val="0"/>
      <w:divBdr>
        <w:top w:val="none" w:sz="0" w:space="0" w:color="auto"/>
        <w:left w:val="none" w:sz="0" w:space="0" w:color="auto"/>
        <w:bottom w:val="none" w:sz="0" w:space="0" w:color="auto"/>
        <w:right w:val="none" w:sz="0" w:space="0" w:color="auto"/>
      </w:divBdr>
      <w:divsChild>
        <w:div w:id="869878529">
          <w:marLeft w:val="0"/>
          <w:marRight w:val="150"/>
          <w:marTop w:val="0"/>
          <w:marBottom w:val="0"/>
          <w:divBdr>
            <w:top w:val="none" w:sz="0" w:space="0" w:color="auto"/>
            <w:left w:val="none" w:sz="0" w:space="0" w:color="auto"/>
            <w:bottom w:val="none" w:sz="0" w:space="0" w:color="auto"/>
            <w:right w:val="none" w:sz="0" w:space="0" w:color="auto"/>
          </w:divBdr>
          <w:divsChild>
            <w:div w:id="109395867">
              <w:marLeft w:val="0"/>
              <w:marRight w:val="0"/>
              <w:marTop w:val="0"/>
              <w:marBottom w:val="0"/>
              <w:divBdr>
                <w:top w:val="none" w:sz="0" w:space="0" w:color="auto"/>
                <w:left w:val="none" w:sz="0" w:space="0" w:color="auto"/>
                <w:bottom w:val="none" w:sz="0" w:space="0" w:color="auto"/>
                <w:right w:val="none" w:sz="0" w:space="0" w:color="auto"/>
              </w:divBdr>
              <w:divsChild>
                <w:div w:id="1455059763">
                  <w:marLeft w:val="150"/>
                  <w:marRight w:val="225"/>
                  <w:marTop w:val="0"/>
                  <w:marBottom w:val="0"/>
                  <w:divBdr>
                    <w:top w:val="none" w:sz="0" w:space="0" w:color="auto"/>
                    <w:left w:val="none" w:sz="0" w:space="0" w:color="auto"/>
                    <w:bottom w:val="none" w:sz="0" w:space="0" w:color="auto"/>
                    <w:right w:val="none" w:sz="0" w:space="0" w:color="auto"/>
                  </w:divBdr>
                  <w:divsChild>
                    <w:div w:id="2008433434">
                      <w:marLeft w:val="270"/>
                      <w:marRight w:val="120"/>
                      <w:marTop w:val="0"/>
                      <w:marBottom w:val="540"/>
                      <w:divBdr>
                        <w:top w:val="none" w:sz="0" w:space="0" w:color="auto"/>
                        <w:left w:val="none" w:sz="0" w:space="0" w:color="auto"/>
                        <w:bottom w:val="none" w:sz="0" w:space="0" w:color="auto"/>
                        <w:right w:val="none" w:sz="0" w:space="0" w:color="auto"/>
                      </w:divBdr>
                      <w:divsChild>
                        <w:div w:id="2035762831">
                          <w:marLeft w:val="0"/>
                          <w:marRight w:val="0"/>
                          <w:marTop w:val="0"/>
                          <w:marBottom w:val="720"/>
                          <w:divBdr>
                            <w:top w:val="none" w:sz="0" w:space="0" w:color="auto"/>
                            <w:left w:val="none" w:sz="0" w:space="0" w:color="auto"/>
                            <w:bottom w:val="none" w:sz="0" w:space="0" w:color="auto"/>
                            <w:right w:val="none" w:sz="0" w:space="0" w:color="auto"/>
                          </w:divBdr>
                          <w:divsChild>
                            <w:div w:id="56439498">
                              <w:marLeft w:val="0"/>
                              <w:marRight w:val="0"/>
                              <w:marTop w:val="0"/>
                              <w:marBottom w:val="0"/>
                              <w:divBdr>
                                <w:top w:val="none" w:sz="0" w:space="0" w:color="auto"/>
                                <w:left w:val="none" w:sz="0" w:space="0" w:color="auto"/>
                                <w:bottom w:val="none" w:sz="0" w:space="0" w:color="auto"/>
                                <w:right w:val="none" w:sz="0" w:space="0" w:color="auto"/>
                              </w:divBdr>
                              <w:divsChild>
                                <w:div w:id="1280910665">
                                  <w:marLeft w:val="0"/>
                                  <w:marRight w:val="4875"/>
                                  <w:marTop w:val="0"/>
                                  <w:marBottom w:val="0"/>
                                  <w:divBdr>
                                    <w:top w:val="none" w:sz="0" w:space="0" w:color="auto"/>
                                    <w:left w:val="none" w:sz="0" w:space="0" w:color="auto"/>
                                    <w:bottom w:val="none" w:sz="0" w:space="0" w:color="auto"/>
                                    <w:right w:val="none" w:sz="0" w:space="0" w:color="auto"/>
                                  </w:divBdr>
                                  <w:divsChild>
                                    <w:div w:id="316997655">
                                      <w:marLeft w:val="0"/>
                                      <w:marRight w:val="0"/>
                                      <w:marTop w:val="0"/>
                                      <w:marBottom w:val="0"/>
                                      <w:divBdr>
                                        <w:top w:val="none" w:sz="0" w:space="0" w:color="auto"/>
                                        <w:left w:val="none" w:sz="0" w:space="0" w:color="auto"/>
                                        <w:bottom w:val="none" w:sz="0" w:space="0" w:color="auto"/>
                                        <w:right w:val="none" w:sz="0" w:space="0" w:color="auto"/>
                                      </w:divBdr>
                                      <w:divsChild>
                                        <w:div w:id="188683553">
                                          <w:marLeft w:val="0"/>
                                          <w:marRight w:val="0"/>
                                          <w:marTop w:val="300"/>
                                          <w:marBottom w:val="300"/>
                                          <w:divBdr>
                                            <w:top w:val="none" w:sz="0" w:space="0" w:color="auto"/>
                                            <w:left w:val="none" w:sz="0" w:space="0" w:color="auto"/>
                                            <w:bottom w:val="none" w:sz="0" w:space="0" w:color="auto"/>
                                            <w:right w:val="none" w:sz="0" w:space="0" w:color="auto"/>
                                          </w:divBdr>
                                        </w:div>
                                        <w:div w:id="805970857">
                                          <w:marLeft w:val="0"/>
                                          <w:marRight w:val="0"/>
                                          <w:marTop w:val="300"/>
                                          <w:marBottom w:val="300"/>
                                          <w:divBdr>
                                            <w:top w:val="none" w:sz="0" w:space="0" w:color="auto"/>
                                            <w:left w:val="none" w:sz="0" w:space="0" w:color="auto"/>
                                            <w:bottom w:val="none" w:sz="0" w:space="0" w:color="auto"/>
                                            <w:right w:val="none" w:sz="0" w:space="0" w:color="auto"/>
                                          </w:divBdr>
                                        </w:div>
                                        <w:div w:id="405952689">
                                          <w:marLeft w:val="0"/>
                                          <w:marRight w:val="0"/>
                                          <w:marTop w:val="300"/>
                                          <w:marBottom w:val="300"/>
                                          <w:divBdr>
                                            <w:top w:val="none" w:sz="0" w:space="0" w:color="auto"/>
                                            <w:left w:val="none" w:sz="0" w:space="0" w:color="auto"/>
                                            <w:bottom w:val="none" w:sz="0" w:space="0" w:color="auto"/>
                                            <w:right w:val="none" w:sz="0" w:space="0" w:color="auto"/>
                                          </w:divBdr>
                                        </w:div>
                                        <w:div w:id="732659688">
                                          <w:marLeft w:val="0"/>
                                          <w:marRight w:val="0"/>
                                          <w:marTop w:val="300"/>
                                          <w:marBottom w:val="300"/>
                                          <w:divBdr>
                                            <w:top w:val="none" w:sz="0" w:space="0" w:color="auto"/>
                                            <w:left w:val="none" w:sz="0" w:space="0" w:color="auto"/>
                                            <w:bottom w:val="none" w:sz="0" w:space="0" w:color="auto"/>
                                            <w:right w:val="none" w:sz="0" w:space="0" w:color="auto"/>
                                          </w:divBdr>
                                        </w:div>
                                        <w:div w:id="102236561">
                                          <w:marLeft w:val="0"/>
                                          <w:marRight w:val="0"/>
                                          <w:marTop w:val="300"/>
                                          <w:marBottom w:val="300"/>
                                          <w:divBdr>
                                            <w:top w:val="none" w:sz="0" w:space="0" w:color="auto"/>
                                            <w:left w:val="none" w:sz="0" w:space="0" w:color="auto"/>
                                            <w:bottom w:val="none" w:sz="0" w:space="0" w:color="auto"/>
                                            <w:right w:val="none" w:sz="0" w:space="0" w:color="auto"/>
                                          </w:divBdr>
                                        </w:div>
                                        <w:div w:id="319771191">
                                          <w:marLeft w:val="0"/>
                                          <w:marRight w:val="0"/>
                                          <w:marTop w:val="300"/>
                                          <w:marBottom w:val="300"/>
                                          <w:divBdr>
                                            <w:top w:val="none" w:sz="0" w:space="0" w:color="auto"/>
                                            <w:left w:val="none" w:sz="0" w:space="0" w:color="auto"/>
                                            <w:bottom w:val="none" w:sz="0" w:space="0" w:color="auto"/>
                                            <w:right w:val="none" w:sz="0" w:space="0" w:color="auto"/>
                                          </w:divBdr>
                                        </w:div>
                                        <w:div w:id="671297297">
                                          <w:marLeft w:val="0"/>
                                          <w:marRight w:val="0"/>
                                          <w:marTop w:val="300"/>
                                          <w:marBottom w:val="300"/>
                                          <w:divBdr>
                                            <w:top w:val="none" w:sz="0" w:space="0" w:color="auto"/>
                                            <w:left w:val="none" w:sz="0" w:space="0" w:color="auto"/>
                                            <w:bottom w:val="none" w:sz="0" w:space="0" w:color="auto"/>
                                            <w:right w:val="none" w:sz="0" w:space="0" w:color="auto"/>
                                          </w:divBdr>
                                        </w:div>
                                        <w:div w:id="677466443">
                                          <w:marLeft w:val="0"/>
                                          <w:marRight w:val="0"/>
                                          <w:marTop w:val="300"/>
                                          <w:marBottom w:val="300"/>
                                          <w:divBdr>
                                            <w:top w:val="none" w:sz="0" w:space="0" w:color="auto"/>
                                            <w:left w:val="none" w:sz="0" w:space="0" w:color="auto"/>
                                            <w:bottom w:val="none" w:sz="0" w:space="0" w:color="auto"/>
                                            <w:right w:val="none" w:sz="0" w:space="0" w:color="auto"/>
                                          </w:divBdr>
                                        </w:div>
                                        <w:div w:id="1336759422">
                                          <w:marLeft w:val="0"/>
                                          <w:marRight w:val="0"/>
                                          <w:marTop w:val="300"/>
                                          <w:marBottom w:val="300"/>
                                          <w:divBdr>
                                            <w:top w:val="none" w:sz="0" w:space="0" w:color="auto"/>
                                            <w:left w:val="none" w:sz="0" w:space="0" w:color="auto"/>
                                            <w:bottom w:val="none" w:sz="0" w:space="0" w:color="auto"/>
                                            <w:right w:val="none" w:sz="0" w:space="0" w:color="auto"/>
                                          </w:divBdr>
                                        </w:div>
                                        <w:div w:id="330333083">
                                          <w:marLeft w:val="0"/>
                                          <w:marRight w:val="0"/>
                                          <w:marTop w:val="300"/>
                                          <w:marBottom w:val="300"/>
                                          <w:divBdr>
                                            <w:top w:val="none" w:sz="0" w:space="0" w:color="auto"/>
                                            <w:left w:val="none" w:sz="0" w:space="0" w:color="auto"/>
                                            <w:bottom w:val="none" w:sz="0" w:space="0" w:color="auto"/>
                                            <w:right w:val="none" w:sz="0" w:space="0" w:color="auto"/>
                                          </w:divBdr>
                                        </w:div>
                                      </w:divsChild>
                                    </w:div>
                                    <w:div w:id="1736396245">
                                      <w:marLeft w:val="0"/>
                                      <w:marRight w:val="0"/>
                                      <w:marTop w:val="0"/>
                                      <w:marBottom w:val="0"/>
                                      <w:divBdr>
                                        <w:top w:val="none" w:sz="0" w:space="0" w:color="auto"/>
                                        <w:left w:val="none" w:sz="0" w:space="0" w:color="auto"/>
                                        <w:bottom w:val="none" w:sz="0" w:space="0" w:color="auto"/>
                                        <w:right w:val="none" w:sz="0" w:space="0" w:color="auto"/>
                                      </w:divBdr>
                                      <w:divsChild>
                                        <w:div w:id="329987382">
                                          <w:marLeft w:val="15"/>
                                          <w:marRight w:val="0"/>
                                          <w:marTop w:val="300"/>
                                          <w:marBottom w:val="0"/>
                                          <w:divBdr>
                                            <w:top w:val="none" w:sz="0" w:space="0" w:color="auto"/>
                                            <w:left w:val="none" w:sz="0" w:space="0" w:color="auto"/>
                                            <w:bottom w:val="none" w:sz="0" w:space="0" w:color="auto"/>
                                            <w:right w:val="none" w:sz="0" w:space="0" w:color="auto"/>
                                          </w:divBdr>
                                          <w:divsChild>
                                            <w:div w:id="2056848007">
                                              <w:marLeft w:val="0"/>
                                              <w:marRight w:val="0"/>
                                              <w:marTop w:val="0"/>
                                              <w:marBottom w:val="0"/>
                                              <w:divBdr>
                                                <w:top w:val="none" w:sz="0" w:space="0" w:color="auto"/>
                                                <w:left w:val="none" w:sz="0" w:space="0" w:color="auto"/>
                                                <w:bottom w:val="none" w:sz="0" w:space="0" w:color="auto"/>
                                                <w:right w:val="none" w:sz="0" w:space="0" w:color="auto"/>
                                              </w:divBdr>
                                              <w:divsChild>
                                                <w:div w:id="1884250749">
                                                  <w:marLeft w:val="0"/>
                                                  <w:marRight w:val="0"/>
                                                  <w:marTop w:val="300"/>
                                                  <w:marBottom w:val="300"/>
                                                  <w:divBdr>
                                                    <w:top w:val="none" w:sz="0" w:space="0" w:color="auto"/>
                                                    <w:left w:val="none" w:sz="0" w:space="0" w:color="auto"/>
                                                    <w:bottom w:val="none" w:sz="0" w:space="0" w:color="auto"/>
                                                    <w:right w:val="none" w:sz="0" w:space="0" w:color="auto"/>
                                                  </w:divBdr>
                                                </w:div>
                                              </w:divsChild>
                                            </w:div>
                                            <w:div w:id="1278367012">
                                              <w:marLeft w:val="0"/>
                                              <w:marRight w:val="0"/>
                                              <w:marTop w:val="150"/>
                                              <w:marBottom w:val="0"/>
                                              <w:divBdr>
                                                <w:top w:val="none" w:sz="0" w:space="0" w:color="auto"/>
                                                <w:left w:val="none" w:sz="0" w:space="0" w:color="auto"/>
                                                <w:bottom w:val="none" w:sz="0" w:space="0" w:color="auto"/>
                                                <w:right w:val="none" w:sz="0" w:space="0" w:color="auto"/>
                                              </w:divBdr>
                                              <w:divsChild>
                                                <w:div w:id="1302005272">
                                                  <w:marLeft w:val="0"/>
                                                  <w:marRight w:val="0"/>
                                                  <w:marTop w:val="0"/>
                                                  <w:marBottom w:val="0"/>
                                                  <w:divBdr>
                                                    <w:top w:val="none" w:sz="0" w:space="0" w:color="auto"/>
                                                    <w:left w:val="none" w:sz="0" w:space="0" w:color="auto"/>
                                                    <w:bottom w:val="none" w:sz="0" w:space="0" w:color="auto"/>
                                                    <w:right w:val="none" w:sz="0" w:space="0" w:color="auto"/>
                                                  </w:divBdr>
                                                  <w:divsChild>
                                                    <w:div w:id="111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032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600218784">
                                      <w:marLeft w:val="0"/>
                                      <w:marRight w:val="0"/>
                                      <w:marTop w:val="450"/>
                                      <w:marBottom w:val="1275"/>
                                      <w:divBdr>
                                        <w:top w:val="none" w:sz="0" w:space="0" w:color="auto"/>
                                        <w:left w:val="none" w:sz="0" w:space="0" w:color="auto"/>
                                        <w:bottom w:val="none" w:sz="0" w:space="0" w:color="auto"/>
                                        <w:right w:val="none" w:sz="0" w:space="0" w:color="auto"/>
                                      </w:divBdr>
                                      <w:divsChild>
                                        <w:div w:id="360980457">
                                          <w:marLeft w:val="0"/>
                                          <w:marRight w:val="0"/>
                                          <w:marTop w:val="0"/>
                                          <w:marBottom w:val="0"/>
                                          <w:divBdr>
                                            <w:top w:val="none" w:sz="0" w:space="0" w:color="auto"/>
                                            <w:left w:val="none" w:sz="0" w:space="0" w:color="auto"/>
                                            <w:bottom w:val="none" w:sz="0" w:space="0" w:color="auto"/>
                                            <w:right w:val="none" w:sz="0" w:space="0" w:color="auto"/>
                                          </w:divBdr>
                                        </w:div>
                                        <w:div w:id="1190527108">
                                          <w:marLeft w:val="0"/>
                                          <w:marRight w:val="0"/>
                                          <w:marTop w:val="150"/>
                                          <w:marBottom w:val="0"/>
                                          <w:divBdr>
                                            <w:top w:val="none" w:sz="0" w:space="0" w:color="auto"/>
                                            <w:left w:val="none" w:sz="0" w:space="0" w:color="auto"/>
                                            <w:bottom w:val="none" w:sz="0" w:space="0" w:color="auto"/>
                                            <w:right w:val="none" w:sz="0" w:space="0" w:color="auto"/>
                                          </w:divBdr>
                                        </w:div>
                                      </w:divsChild>
                                    </w:div>
                                    <w:div w:id="823084052">
                                      <w:marLeft w:val="150"/>
                                      <w:marRight w:val="150"/>
                                      <w:marTop w:val="150"/>
                                      <w:marBottom w:val="150"/>
                                      <w:divBdr>
                                        <w:top w:val="none" w:sz="0" w:space="0" w:color="auto"/>
                                        <w:left w:val="none" w:sz="0" w:space="0" w:color="auto"/>
                                        <w:bottom w:val="none" w:sz="0" w:space="0" w:color="auto"/>
                                        <w:right w:val="none" w:sz="0" w:space="0" w:color="auto"/>
                                      </w:divBdr>
                                    </w:div>
                                    <w:div w:id="1082067123">
                                      <w:marLeft w:val="150"/>
                                      <w:marRight w:val="150"/>
                                      <w:marTop w:val="150"/>
                                      <w:marBottom w:val="150"/>
                                      <w:divBdr>
                                        <w:top w:val="none" w:sz="0" w:space="0" w:color="auto"/>
                                        <w:left w:val="none" w:sz="0" w:space="0" w:color="auto"/>
                                        <w:bottom w:val="none" w:sz="0" w:space="0" w:color="auto"/>
                                        <w:right w:val="none" w:sz="0" w:space="0" w:color="auto"/>
                                      </w:divBdr>
                                    </w:div>
                                    <w:div w:id="1281034200">
                                      <w:marLeft w:val="150"/>
                                      <w:marRight w:val="150"/>
                                      <w:marTop w:val="150"/>
                                      <w:marBottom w:val="150"/>
                                      <w:divBdr>
                                        <w:top w:val="none" w:sz="0" w:space="0" w:color="auto"/>
                                        <w:left w:val="none" w:sz="0" w:space="0" w:color="auto"/>
                                        <w:bottom w:val="none" w:sz="0" w:space="0" w:color="auto"/>
                                        <w:right w:val="none" w:sz="0" w:space="0" w:color="auto"/>
                                      </w:divBdr>
                                    </w:div>
                                    <w:div w:id="1938556191">
                                      <w:marLeft w:val="150"/>
                                      <w:marRight w:val="150"/>
                                      <w:marTop w:val="150"/>
                                      <w:marBottom w:val="150"/>
                                      <w:divBdr>
                                        <w:top w:val="none" w:sz="0" w:space="0" w:color="auto"/>
                                        <w:left w:val="none" w:sz="0" w:space="0" w:color="auto"/>
                                        <w:bottom w:val="none" w:sz="0" w:space="0" w:color="auto"/>
                                        <w:right w:val="none" w:sz="0" w:space="0" w:color="auto"/>
                                      </w:divBdr>
                                    </w:div>
                                    <w:div w:id="292638103">
                                      <w:marLeft w:val="150"/>
                                      <w:marRight w:val="150"/>
                                      <w:marTop w:val="150"/>
                                      <w:marBottom w:val="150"/>
                                      <w:divBdr>
                                        <w:top w:val="none" w:sz="0" w:space="0" w:color="auto"/>
                                        <w:left w:val="none" w:sz="0" w:space="0" w:color="auto"/>
                                        <w:bottom w:val="none" w:sz="0" w:space="0" w:color="auto"/>
                                        <w:right w:val="none" w:sz="0" w:space="0" w:color="auto"/>
                                      </w:divBdr>
                                    </w:div>
                                    <w:div w:id="979769856">
                                      <w:marLeft w:val="150"/>
                                      <w:marRight w:val="150"/>
                                      <w:marTop w:val="150"/>
                                      <w:marBottom w:val="150"/>
                                      <w:divBdr>
                                        <w:top w:val="none" w:sz="0" w:space="0" w:color="auto"/>
                                        <w:left w:val="none" w:sz="0" w:space="0" w:color="auto"/>
                                        <w:bottom w:val="none" w:sz="0" w:space="0" w:color="auto"/>
                                        <w:right w:val="none" w:sz="0" w:space="0" w:color="auto"/>
                                      </w:divBdr>
                                    </w:div>
                                    <w:div w:id="2043701496">
                                      <w:marLeft w:val="150"/>
                                      <w:marRight w:val="150"/>
                                      <w:marTop w:val="150"/>
                                      <w:marBottom w:val="150"/>
                                      <w:divBdr>
                                        <w:top w:val="none" w:sz="0" w:space="0" w:color="auto"/>
                                        <w:left w:val="none" w:sz="0" w:space="0" w:color="auto"/>
                                        <w:bottom w:val="none" w:sz="0" w:space="0" w:color="auto"/>
                                        <w:right w:val="none" w:sz="0" w:space="0" w:color="auto"/>
                                      </w:divBdr>
                                    </w:div>
                                    <w:div w:id="284387808">
                                      <w:marLeft w:val="150"/>
                                      <w:marRight w:val="150"/>
                                      <w:marTop w:val="150"/>
                                      <w:marBottom w:val="150"/>
                                      <w:divBdr>
                                        <w:top w:val="none" w:sz="0" w:space="0" w:color="auto"/>
                                        <w:left w:val="none" w:sz="0" w:space="0" w:color="auto"/>
                                        <w:bottom w:val="none" w:sz="0" w:space="0" w:color="auto"/>
                                        <w:right w:val="none" w:sz="0" w:space="0" w:color="auto"/>
                                      </w:divBdr>
                                    </w:div>
                                    <w:div w:id="1410495354">
                                      <w:marLeft w:val="150"/>
                                      <w:marRight w:val="150"/>
                                      <w:marTop w:val="150"/>
                                      <w:marBottom w:val="150"/>
                                      <w:divBdr>
                                        <w:top w:val="none" w:sz="0" w:space="0" w:color="auto"/>
                                        <w:left w:val="none" w:sz="0" w:space="0" w:color="auto"/>
                                        <w:bottom w:val="none" w:sz="0" w:space="0" w:color="auto"/>
                                        <w:right w:val="none" w:sz="0" w:space="0" w:color="auto"/>
                                      </w:divBdr>
                                    </w:div>
                                    <w:div w:id="1251041084">
                                      <w:marLeft w:val="150"/>
                                      <w:marRight w:val="150"/>
                                      <w:marTop w:val="150"/>
                                      <w:marBottom w:val="150"/>
                                      <w:divBdr>
                                        <w:top w:val="none" w:sz="0" w:space="0" w:color="auto"/>
                                        <w:left w:val="none" w:sz="0" w:space="0" w:color="auto"/>
                                        <w:bottom w:val="none" w:sz="0" w:space="0" w:color="auto"/>
                                        <w:right w:val="none" w:sz="0" w:space="0" w:color="auto"/>
                                      </w:divBdr>
                                    </w:div>
                                    <w:div w:id="584462410">
                                      <w:marLeft w:val="150"/>
                                      <w:marRight w:val="150"/>
                                      <w:marTop w:val="150"/>
                                      <w:marBottom w:val="150"/>
                                      <w:divBdr>
                                        <w:top w:val="none" w:sz="0" w:space="0" w:color="auto"/>
                                        <w:left w:val="none" w:sz="0" w:space="0" w:color="auto"/>
                                        <w:bottom w:val="none" w:sz="0" w:space="0" w:color="auto"/>
                                        <w:right w:val="none" w:sz="0" w:space="0" w:color="auto"/>
                                      </w:divBdr>
                                    </w:div>
                                    <w:div w:id="611322623">
                                      <w:marLeft w:val="150"/>
                                      <w:marRight w:val="150"/>
                                      <w:marTop w:val="150"/>
                                      <w:marBottom w:val="150"/>
                                      <w:divBdr>
                                        <w:top w:val="none" w:sz="0" w:space="0" w:color="auto"/>
                                        <w:left w:val="none" w:sz="0" w:space="0" w:color="auto"/>
                                        <w:bottom w:val="none" w:sz="0" w:space="0" w:color="auto"/>
                                        <w:right w:val="none" w:sz="0" w:space="0" w:color="auto"/>
                                      </w:divBdr>
                                    </w:div>
                                    <w:div w:id="1463688396">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 w:id="1980987070">
                              <w:marLeft w:val="0"/>
                              <w:marRight w:val="0"/>
                              <w:marTop w:val="15"/>
                              <w:marBottom w:val="0"/>
                              <w:divBdr>
                                <w:top w:val="single" w:sz="6" w:space="2" w:color="CCCCCC"/>
                                <w:left w:val="single" w:sz="6" w:space="2" w:color="CCCCCC"/>
                                <w:bottom w:val="single" w:sz="6" w:space="2" w:color="CCCCCC"/>
                                <w:right w:val="single" w:sz="6" w:space="2" w:color="CCCCCC"/>
                              </w:divBdr>
                            </w:div>
                            <w:div w:id="229854049">
                              <w:marLeft w:val="0"/>
                              <w:marRight w:val="0"/>
                              <w:marTop w:val="15"/>
                              <w:marBottom w:val="0"/>
                              <w:divBdr>
                                <w:top w:val="single" w:sz="6" w:space="2" w:color="CCCCCC"/>
                                <w:left w:val="single" w:sz="6" w:space="2" w:color="CCCCCC"/>
                                <w:bottom w:val="single" w:sz="6" w:space="2" w:color="CCCCCC"/>
                                <w:right w:val="single" w:sz="6" w:space="2" w:color="CCCCCC"/>
                              </w:divBdr>
                            </w:div>
                            <w:div w:id="1820881628">
                              <w:marLeft w:val="0"/>
                              <w:marRight w:val="0"/>
                              <w:marTop w:val="15"/>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256212648">
          <w:marLeft w:val="0"/>
          <w:marRight w:val="0"/>
          <w:marTop w:val="0"/>
          <w:marBottom w:val="0"/>
          <w:divBdr>
            <w:top w:val="none" w:sz="0" w:space="0" w:color="auto"/>
            <w:left w:val="none" w:sz="0" w:space="0" w:color="auto"/>
            <w:bottom w:val="none" w:sz="0" w:space="0" w:color="auto"/>
            <w:right w:val="none" w:sz="0" w:space="0" w:color="auto"/>
          </w:divBdr>
        </w:div>
      </w:divsChild>
    </w:div>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 w:id="17296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9CF2F1C3-393D-4051-A52D-9923B0E51C0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48A85284-13DC-48CD-A22D-64E6B68AC254" TargetMode="External"/><Relationship Id="rId17" Type="http://schemas.openxmlformats.org/officeDocument/2006/relationships/hyperlink" Target="http://pravo.minjust.ru:8080/bigs/showDocument.html?id=48A85284-13DC-48CD-A22D-64E6B68AC254" TargetMode="External"/><Relationship Id="rId2" Type="http://schemas.openxmlformats.org/officeDocument/2006/relationships/numbering" Target="numbering.xml"/><Relationship Id="rId16" Type="http://schemas.openxmlformats.org/officeDocument/2006/relationships/hyperlink" Target="http://pravo.minjust.ru:8080/bigs/showDocument.html?id=3658A2F0-13F2-4925-A536-3EF779CFF4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settings" Target="settings.xml"/><Relationship Id="rId15" Type="http://schemas.openxmlformats.org/officeDocument/2006/relationships/hyperlink" Target="http://pravo.minjust.ru:8080/bigs/showDocument.html?id=39CD0134-68CE-4FBF-82AD-44F4203D5E50"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869E-BAE3-4406-9ABA-99859977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17330</Words>
  <Characters>98782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115881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Zilim</cp:lastModifiedBy>
  <cp:revision>2</cp:revision>
  <cp:lastPrinted>2020-10-23T10:41:00Z</cp:lastPrinted>
  <dcterms:created xsi:type="dcterms:W3CDTF">2020-10-23T11:52:00Z</dcterms:created>
  <dcterms:modified xsi:type="dcterms:W3CDTF">2020-10-23T11:52:00Z</dcterms:modified>
</cp:coreProperties>
</file>