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C20" w:rsidRPr="000C0A42" w:rsidRDefault="00140FAE" w:rsidP="00651DCA">
      <w:pPr>
        <w:shd w:val="clear" w:color="auto" w:fill="FFFFFF"/>
        <w:jc w:val="center"/>
        <w:outlineLvl w:val="0"/>
        <w:rPr>
          <w:rFonts w:ascii="Times New Roman" w:hAnsi="Times New Roman" w:cs="Times New Roman"/>
          <w:b/>
          <w:bCs/>
        </w:rPr>
      </w:pPr>
      <w:r>
        <w:rPr>
          <w:noProof/>
        </w:rPr>
        <w:drawing>
          <wp:anchor distT="36830" distB="36830" distL="24130" distR="24130" simplePos="0" relativeHeight="251658240" behindDoc="0" locked="0" layoutInCell="0" allowOverlap="1">
            <wp:simplePos x="0" y="0"/>
            <wp:positionH relativeFrom="margin">
              <wp:posOffset>2771140</wp:posOffset>
            </wp:positionH>
            <wp:positionV relativeFrom="margin">
              <wp:posOffset>-233045</wp:posOffset>
            </wp:positionV>
            <wp:extent cx="880110" cy="1188720"/>
            <wp:effectExtent l="19050" t="0" r="0" b="0"/>
            <wp:wrapSquare wrapText="bothSides"/>
            <wp:docPr id="2" name="Рисунок 2" descr="http://im3-tub-ru.yandex.net/i?id=56184776-0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im3-tub-ru.yandex.net/i?id=56184776-07-72"/>
                    <pic:cNvPicPr>
                      <a:picLocks noChangeAspect="1" noChangeArrowheads="1"/>
                    </pic:cNvPicPr>
                  </pic:nvPicPr>
                  <pic:blipFill>
                    <a:blip r:embed="rId9"/>
                    <a:srcRect/>
                    <a:stretch>
                      <a:fillRect/>
                    </a:stretch>
                  </pic:blipFill>
                  <pic:spPr bwMode="auto">
                    <a:xfrm>
                      <a:off x="0" y="0"/>
                      <a:ext cx="880110" cy="1188720"/>
                    </a:xfrm>
                    <a:prstGeom prst="rect">
                      <a:avLst/>
                    </a:prstGeom>
                    <a:noFill/>
                  </pic:spPr>
                </pic:pic>
              </a:graphicData>
            </a:graphic>
          </wp:anchor>
        </w:drawing>
      </w:r>
      <w:r w:rsidR="007432AA">
        <w:rPr>
          <w:rFonts w:ascii="Times New Roman" w:hAnsi="Times New Roman" w:cs="Times New Roman"/>
          <w:b/>
          <w:bCs/>
          <w:noProof/>
          <w:color w:val="000000"/>
        </w:rPr>
        <w:t xml:space="preserve">                                               </w:t>
      </w:r>
      <w:r w:rsidR="00C35C20" w:rsidRPr="000C0A42">
        <w:rPr>
          <w:rFonts w:ascii="Times New Roman" w:hAnsi="Times New Roman" w:cs="Times New Roman"/>
          <w:b/>
          <w:bCs/>
          <w:noProof/>
          <w:color w:val="000000"/>
        </w:rPr>
        <w:t>БАШ</w:t>
      </w:r>
      <w:r w:rsidR="00C35C20" w:rsidRPr="000C0A42">
        <w:rPr>
          <w:rFonts w:ascii="Lucida Sans Unicode" w:hAnsi="Lucida Sans Unicode" w:cs="Lucida Sans Unicode"/>
          <w:b/>
          <w:bCs/>
          <w:noProof/>
          <w:color w:val="000000"/>
        </w:rPr>
        <w:t>Ҡ</w:t>
      </w:r>
      <w:r w:rsidR="00C35C20" w:rsidRPr="000C0A42">
        <w:rPr>
          <w:rFonts w:ascii="Times New Roman" w:hAnsi="Times New Roman" w:cs="Times New Roman"/>
          <w:b/>
          <w:bCs/>
          <w:noProof/>
          <w:color w:val="000000"/>
        </w:rPr>
        <w:t>ОРТОСТАН РЕСПУБЛИКАҺЫ</w:t>
      </w:r>
    </w:p>
    <w:p w:rsidR="00C35C20" w:rsidRPr="000C0A42" w:rsidRDefault="00C35C20" w:rsidP="00651DCA">
      <w:pPr>
        <w:shd w:val="clear" w:color="auto" w:fill="FFFFFF"/>
        <w:spacing w:before="240"/>
        <w:jc w:val="center"/>
        <w:outlineLvl w:val="0"/>
        <w:rPr>
          <w:rFonts w:ascii="Times New Roman" w:hAnsi="Times New Roman" w:cs="Times New Roman"/>
          <w:b/>
          <w:bCs/>
        </w:rPr>
      </w:pPr>
      <w:r w:rsidRPr="000C0A42">
        <w:rPr>
          <w:rFonts w:ascii="Times New Roman" w:hAnsi="Times New Roman" w:cs="Times New Roman"/>
          <w:b/>
          <w:bCs/>
          <w:noProof/>
          <w:color w:val="000000"/>
        </w:rPr>
        <w:t>ҒАФУРИ РАЙОНЫ</w:t>
      </w:r>
    </w:p>
    <w:p w:rsidR="00C35C20" w:rsidRPr="000C0A42" w:rsidRDefault="00C35C20" w:rsidP="00651DCA">
      <w:pPr>
        <w:shd w:val="clear" w:color="auto" w:fill="FFFFFF"/>
        <w:ind w:left="446"/>
        <w:jc w:val="center"/>
        <w:rPr>
          <w:rFonts w:ascii="Times New Roman" w:hAnsi="Times New Roman" w:cs="Times New Roman"/>
          <w:b/>
          <w:bCs/>
        </w:rPr>
      </w:pPr>
      <w:r w:rsidRPr="000C0A42">
        <w:rPr>
          <w:rFonts w:ascii="Times New Roman" w:hAnsi="Times New Roman" w:cs="Times New Roman"/>
          <w:b/>
          <w:bCs/>
          <w:noProof/>
          <w:color w:val="000000"/>
        </w:rPr>
        <w:t>МУНИЦИПАЛЬ</w:t>
      </w:r>
    </w:p>
    <w:p w:rsidR="00C35C20" w:rsidRPr="000C0A42" w:rsidRDefault="00C35C20" w:rsidP="00651DCA">
      <w:pPr>
        <w:shd w:val="clear" w:color="auto" w:fill="FFFFFF"/>
        <w:spacing w:before="10"/>
        <w:ind w:left="446"/>
        <w:jc w:val="center"/>
        <w:rPr>
          <w:rFonts w:ascii="Times New Roman" w:hAnsi="Times New Roman" w:cs="Times New Roman"/>
          <w:b/>
          <w:bCs/>
        </w:rPr>
      </w:pPr>
      <w:r w:rsidRPr="000C0A42">
        <w:rPr>
          <w:rFonts w:ascii="Times New Roman" w:hAnsi="Times New Roman" w:cs="Times New Roman"/>
          <w:b/>
          <w:bCs/>
          <w:noProof/>
          <w:color w:val="000000"/>
        </w:rPr>
        <w:t>РАЙОНЫНЫҢ</w:t>
      </w:r>
    </w:p>
    <w:p w:rsidR="00C35C20" w:rsidRPr="000C0A42" w:rsidRDefault="00C35C20" w:rsidP="00651DCA">
      <w:pPr>
        <w:shd w:val="clear" w:color="auto" w:fill="FFFFFF"/>
        <w:ind w:left="446"/>
        <w:jc w:val="center"/>
        <w:rPr>
          <w:rFonts w:ascii="Times New Roman" w:hAnsi="Times New Roman" w:cs="Times New Roman"/>
          <w:b/>
          <w:bCs/>
        </w:rPr>
      </w:pPr>
      <w:r w:rsidRPr="000C0A42">
        <w:rPr>
          <w:rFonts w:ascii="Times New Roman" w:hAnsi="Times New Roman" w:cs="Times New Roman"/>
          <w:b/>
          <w:bCs/>
          <w:noProof/>
          <w:color w:val="000000"/>
        </w:rPr>
        <w:t>Е</w:t>
      </w:r>
      <w:r w:rsidRPr="000C0A42">
        <w:rPr>
          <w:rFonts w:ascii="Lucida Sans Unicode" w:hAnsi="Lucida Sans Unicode" w:cs="Lucida Sans Unicode"/>
          <w:b/>
          <w:bCs/>
          <w:noProof/>
          <w:color w:val="000000"/>
        </w:rPr>
        <w:t>Ҙ</w:t>
      </w:r>
      <w:r w:rsidRPr="000C0A42">
        <w:rPr>
          <w:rFonts w:ascii="Times New Roman" w:hAnsi="Times New Roman" w:cs="Times New Roman"/>
          <w:b/>
          <w:bCs/>
          <w:noProof/>
          <w:color w:val="000000"/>
        </w:rPr>
        <w:t>ЕМ-</w:t>
      </w:r>
      <w:r w:rsidRPr="000C0A42">
        <w:rPr>
          <w:rFonts w:ascii="Lucida Sans Unicode" w:hAnsi="Lucida Sans Unicode" w:cs="Lucida Sans Unicode"/>
          <w:b/>
          <w:bCs/>
          <w:noProof/>
          <w:color w:val="000000"/>
        </w:rPr>
        <w:t>Ҡ</w:t>
      </w:r>
      <w:r w:rsidRPr="000C0A42">
        <w:rPr>
          <w:rFonts w:ascii="Times New Roman" w:hAnsi="Times New Roman" w:cs="Times New Roman"/>
          <w:b/>
          <w:bCs/>
          <w:noProof/>
          <w:color w:val="000000"/>
        </w:rPr>
        <w:t>АРАН</w:t>
      </w:r>
    </w:p>
    <w:p w:rsidR="00C35C20" w:rsidRPr="000C0A42" w:rsidRDefault="00C35C20" w:rsidP="00651DCA">
      <w:pPr>
        <w:shd w:val="clear" w:color="auto" w:fill="FFFFFF"/>
        <w:spacing w:before="10"/>
        <w:ind w:left="437"/>
        <w:jc w:val="center"/>
        <w:rPr>
          <w:rFonts w:ascii="Times New Roman" w:hAnsi="Times New Roman" w:cs="Times New Roman"/>
          <w:b/>
          <w:bCs/>
        </w:rPr>
      </w:pPr>
      <w:r w:rsidRPr="000C0A42">
        <w:rPr>
          <w:rFonts w:ascii="Times New Roman" w:hAnsi="Times New Roman" w:cs="Times New Roman"/>
          <w:b/>
          <w:bCs/>
          <w:noProof/>
          <w:color w:val="000000"/>
        </w:rPr>
        <w:t>АУЫЛ СОВЕТЫ</w:t>
      </w:r>
    </w:p>
    <w:p w:rsidR="00C35C20" w:rsidRPr="00E86559" w:rsidRDefault="00C35C20" w:rsidP="000C0A42">
      <w:pPr>
        <w:shd w:val="clear" w:color="auto" w:fill="FFFFFF"/>
        <w:ind w:right="-6379"/>
        <w:outlineLvl w:val="0"/>
        <w:rPr>
          <w:rFonts w:ascii="Times New Roman" w:hAnsi="Times New Roman" w:cs="Times New Roman"/>
          <w:b/>
          <w:bCs/>
          <w:noProof/>
          <w:color w:val="000000"/>
          <w:lang w:val="ba-RU"/>
        </w:rPr>
      </w:pPr>
      <w:r w:rsidRPr="000C0A42">
        <w:rPr>
          <w:rFonts w:ascii="Times New Roman" w:hAnsi="Times New Roman" w:cs="Times New Roman"/>
          <w:b/>
          <w:bCs/>
          <w:noProof/>
          <w:color w:val="000000"/>
        </w:rPr>
        <w:t xml:space="preserve">           АУЫЛ БИЛӘМӘҺЕ</w:t>
      </w:r>
      <w:r>
        <w:rPr>
          <w:rFonts w:ascii="Times New Roman" w:hAnsi="Times New Roman" w:cs="Times New Roman"/>
          <w:b/>
          <w:bCs/>
          <w:noProof/>
          <w:color w:val="000000"/>
        </w:rPr>
        <w:t xml:space="preserve">  </w:t>
      </w:r>
      <w:r>
        <w:rPr>
          <w:rFonts w:ascii="Times New Roman" w:hAnsi="Times New Roman" w:cs="Times New Roman"/>
          <w:b/>
          <w:bCs/>
          <w:noProof/>
          <w:color w:val="000000"/>
          <w:lang w:val="ba-RU"/>
        </w:rPr>
        <w:t>ХАКИМИӘТЕ</w:t>
      </w:r>
    </w:p>
    <w:p w:rsidR="00C35C20" w:rsidRDefault="00C35C20" w:rsidP="000C0A42">
      <w:pPr>
        <w:shd w:val="clear" w:color="auto" w:fill="FFFFFF"/>
        <w:ind w:right="-6379"/>
        <w:outlineLvl w:val="0"/>
        <w:rPr>
          <w:rFonts w:ascii="Times New Roman" w:hAnsi="Times New Roman" w:cs="Times New Roman"/>
          <w:b/>
          <w:bCs/>
          <w:noProof/>
          <w:color w:val="000000"/>
        </w:rPr>
      </w:pPr>
    </w:p>
    <w:p w:rsidR="00C35C20" w:rsidRPr="00F04FDC" w:rsidRDefault="00C35C20" w:rsidP="00F04FDC">
      <w:pPr>
        <w:shd w:val="clear" w:color="auto" w:fill="FFFFFF"/>
        <w:ind w:right="-6379"/>
        <w:outlineLvl w:val="0"/>
        <w:rPr>
          <w:rFonts w:ascii="Times New Roman" w:hAnsi="Times New Roman" w:cs="Times New Roman"/>
          <w:b/>
          <w:bCs/>
        </w:rPr>
      </w:pPr>
      <w:r>
        <w:rPr>
          <w:rFonts w:ascii="Times New Roman" w:hAnsi="Times New Roman" w:cs="Times New Roman"/>
          <w:b/>
          <w:bCs/>
          <w:noProof/>
          <w:color w:val="000000"/>
        </w:rPr>
        <w:t xml:space="preserve">                       </w:t>
      </w:r>
    </w:p>
    <w:p w:rsidR="00C35C20" w:rsidRDefault="00C35C20" w:rsidP="00744DCF">
      <w:pPr>
        <w:shd w:val="clear" w:color="auto" w:fill="FFFFFF"/>
        <w:spacing w:before="250"/>
        <w:jc w:val="center"/>
        <w:rPr>
          <w:rFonts w:ascii="Times New Roman" w:hAnsi="Times New Roman" w:cs="Times New Roman"/>
          <w:b/>
          <w:bCs/>
          <w:color w:val="000000"/>
          <w:sz w:val="22"/>
          <w:szCs w:val="22"/>
        </w:rPr>
      </w:pPr>
      <w:r>
        <w:rPr>
          <w:rFonts w:ascii="Times New Roman" w:hAnsi="Times New Roman" w:cs="Times New Roman"/>
          <w:b/>
          <w:bCs/>
          <w:noProof/>
          <w:color w:val="000000"/>
        </w:rPr>
        <w:lastRenderedPageBreak/>
        <w:t>АДМИНИСТРАЦИЯ</w:t>
      </w:r>
    </w:p>
    <w:p w:rsidR="00C35C20" w:rsidRDefault="00C35C20" w:rsidP="00744DCF">
      <w:pPr>
        <w:shd w:val="clear" w:color="auto" w:fill="FFFFFF"/>
        <w:spacing w:before="250"/>
        <w:jc w:val="center"/>
        <w:rPr>
          <w:rFonts w:ascii="Times New Roman" w:hAnsi="Times New Roman" w:cs="Times New Roman"/>
          <w:b/>
          <w:bCs/>
          <w:color w:val="000000"/>
          <w:sz w:val="22"/>
          <w:szCs w:val="22"/>
        </w:rPr>
      </w:pPr>
      <w:r w:rsidRPr="000C0A42">
        <w:rPr>
          <w:rFonts w:ascii="Times New Roman" w:hAnsi="Times New Roman" w:cs="Times New Roman"/>
          <w:b/>
          <w:bCs/>
          <w:color w:val="000000"/>
          <w:sz w:val="22"/>
          <w:szCs w:val="22"/>
        </w:rPr>
        <w:t>СЕЛЬСКОГО ПОСЕЛЕНИЯ</w:t>
      </w:r>
    </w:p>
    <w:p w:rsidR="00C35C20" w:rsidRPr="000C0A42" w:rsidRDefault="00C35C20" w:rsidP="00744DCF">
      <w:pPr>
        <w:shd w:val="clear" w:color="auto" w:fill="FFFFFF"/>
        <w:spacing w:before="250"/>
        <w:jc w:val="center"/>
        <w:rPr>
          <w:rFonts w:ascii="Times New Roman" w:hAnsi="Times New Roman" w:cs="Times New Roman"/>
          <w:b/>
          <w:bCs/>
          <w:noProof/>
          <w:color w:val="000000"/>
          <w:sz w:val="22"/>
          <w:szCs w:val="22"/>
        </w:rPr>
      </w:pPr>
      <w:r w:rsidRPr="000C0A42">
        <w:rPr>
          <w:rFonts w:ascii="Times New Roman" w:hAnsi="Times New Roman" w:cs="Times New Roman"/>
          <w:b/>
          <w:bCs/>
          <w:noProof/>
          <w:color w:val="000000"/>
          <w:sz w:val="22"/>
          <w:szCs w:val="22"/>
        </w:rPr>
        <w:t>ЗИЛИМ-КАРАНОВСКИЙ</w:t>
      </w:r>
    </w:p>
    <w:p w:rsidR="00C35C20" w:rsidRPr="000C0A42" w:rsidRDefault="00C35C20" w:rsidP="009529C9">
      <w:pPr>
        <w:shd w:val="clear" w:color="auto" w:fill="FFFFFF"/>
        <w:ind w:left="1267"/>
        <w:outlineLvl w:val="0"/>
        <w:rPr>
          <w:rFonts w:ascii="Times New Roman" w:hAnsi="Times New Roman" w:cs="Times New Roman"/>
          <w:sz w:val="22"/>
          <w:szCs w:val="22"/>
        </w:rPr>
      </w:pPr>
      <w:r w:rsidRPr="000C0A42">
        <w:rPr>
          <w:rFonts w:ascii="Times New Roman" w:hAnsi="Times New Roman" w:cs="Times New Roman"/>
          <w:b/>
          <w:bCs/>
          <w:noProof/>
          <w:color w:val="000000"/>
          <w:sz w:val="22"/>
          <w:szCs w:val="22"/>
        </w:rPr>
        <w:t>СЕЛЬСОВЕТ</w:t>
      </w:r>
    </w:p>
    <w:p w:rsidR="00C35C20" w:rsidRPr="000C0A42" w:rsidRDefault="00C35C20" w:rsidP="00744DCF">
      <w:pPr>
        <w:shd w:val="clear" w:color="auto" w:fill="FFFFFF"/>
        <w:spacing w:before="5"/>
        <w:ind w:left="466" w:hanging="466"/>
        <w:jc w:val="center"/>
        <w:rPr>
          <w:rFonts w:ascii="Times New Roman" w:hAnsi="Times New Roman" w:cs="Times New Roman"/>
          <w:color w:val="000000"/>
          <w:sz w:val="22"/>
          <w:szCs w:val="22"/>
        </w:rPr>
      </w:pPr>
      <w:r w:rsidRPr="000C0A42">
        <w:rPr>
          <w:rFonts w:ascii="Times New Roman" w:hAnsi="Times New Roman" w:cs="Times New Roman"/>
          <w:b/>
          <w:bCs/>
          <w:color w:val="000000"/>
          <w:sz w:val="22"/>
          <w:szCs w:val="22"/>
        </w:rPr>
        <w:t>МУНИЦИПАЛЬНОГО РАЙ</w:t>
      </w:r>
      <w:r>
        <w:rPr>
          <w:rFonts w:ascii="Times New Roman" w:hAnsi="Times New Roman" w:cs="Times New Roman"/>
          <w:b/>
          <w:bCs/>
          <w:color w:val="000000"/>
          <w:sz w:val="22"/>
          <w:szCs w:val="22"/>
        </w:rPr>
        <w:t>ОНА</w:t>
      </w:r>
    </w:p>
    <w:p w:rsidR="00C35C20" w:rsidRPr="000C0A42" w:rsidRDefault="00C35C20" w:rsidP="00744DCF">
      <w:pPr>
        <w:shd w:val="clear" w:color="auto" w:fill="FFFFFF"/>
        <w:spacing w:before="5"/>
        <w:ind w:left="466" w:hanging="466"/>
        <w:jc w:val="center"/>
        <w:outlineLvl w:val="0"/>
        <w:rPr>
          <w:rFonts w:ascii="Times New Roman" w:hAnsi="Times New Roman" w:cs="Times New Roman"/>
          <w:b/>
          <w:bCs/>
          <w:color w:val="000000"/>
          <w:sz w:val="22"/>
          <w:szCs w:val="22"/>
        </w:rPr>
      </w:pPr>
      <w:r w:rsidRPr="000C0A42">
        <w:rPr>
          <w:rFonts w:ascii="Times New Roman" w:hAnsi="Times New Roman" w:cs="Times New Roman"/>
          <w:b/>
          <w:bCs/>
          <w:color w:val="000000"/>
          <w:sz w:val="22"/>
          <w:szCs w:val="22"/>
        </w:rPr>
        <w:t>ГАФУРИЙСКИЙ РАЙОН</w:t>
      </w:r>
    </w:p>
    <w:p w:rsidR="00C35C20" w:rsidRPr="000C0A42" w:rsidRDefault="00C35C20" w:rsidP="00744DCF">
      <w:pPr>
        <w:shd w:val="clear" w:color="auto" w:fill="FFFFFF"/>
        <w:jc w:val="center"/>
        <w:rPr>
          <w:rFonts w:ascii="Times New Roman" w:hAnsi="Times New Roman" w:cs="Times New Roman"/>
          <w:b/>
          <w:bCs/>
        </w:rPr>
      </w:pPr>
      <w:r w:rsidRPr="000C0A42">
        <w:rPr>
          <w:rFonts w:ascii="Times New Roman" w:hAnsi="Times New Roman" w:cs="Times New Roman"/>
          <w:b/>
          <w:bCs/>
        </w:rPr>
        <w:t>РЕСПУБЛИКИ  БАШКОРТОСТАН</w:t>
      </w:r>
    </w:p>
    <w:p w:rsidR="00C35C20" w:rsidRPr="006205AD" w:rsidRDefault="00C35C20" w:rsidP="00744DCF">
      <w:pPr>
        <w:shd w:val="clear" w:color="auto" w:fill="FFFFFF"/>
        <w:ind w:left="1013"/>
        <w:jc w:val="center"/>
        <w:rPr>
          <w:rFonts w:ascii="Times New Roman" w:hAnsi="Times New Roman" w:cs="Times New Roman"/>
        </w:rPr>
        <w:sectPr w:rsidR="00C35C20" w:rsidRPr="006205AD" w:rsidSect="001A7EF9">
          <w:footerReference w:type="default" r:id="rId10"/>
          <w:type w:val="continuous"/>
          <w:pgSz w:w="11909" w:h="16834"/>
          <w:pgMar w:top="1135" w:right="994" w:bottom="720" w:left="826" w:header="720" w:footer="720" w:gutter="0"/>
          <w:cols w:num="2" w:space="720" w:equalWidth="0">
            <w:col w:w="3686" w:space="2107"/>
            <w:col w:w="4296"/>
          </w:cols>
          <w:noEndnote/>
          <w:titlePg/>
          <w:docGrid w:linePitch="272"/>
        </w:sectPr>
      </w:pPr>
    </w:p>
    <w:tbl>
      <w:tblPr>
        <w:tblW w:w="0" w:type="auto"/>
        <w:tblInd w:w="-106"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9460"/>
      </w:tblGrid>
      <w:tr w:rsidR="00C35C20" w:rsidRPr="006205AD">
        <w:trPr>
          <w:trHeight w:val="120"/>
        </w:trPr>
        <w:tc>
          <w:tcPr>
            <w:tcW w:w="9460" w:type="dxa"/>
            <w:tcBorders>
              <w:left w:val="nil"/>
              <w:bottom w:val="nil"/>
              <w:right w:val="nil"/>
            </w:tcBorders>
          </w:tcPr>
          <w:p w:rsidR="00C35C20" w:rsidRPr="006205AD" w:rsidRDefault="00C35C20" w:rsidP="00744DCF">
            <w:pPr>
              <w:shd w:val="clear" w:color="auto" w:fill="FFFFFF"/>
              <w:ind w:left="-6"/>
              <w:jc w:val="center"/>
              <w:rPr>
                <w:rFonts w:ascii="Times New Roman" w:hAnsi="Times New Roman" w:cs="Times New Roman"/>
              </w:rPr>
            </w:pPr>
          </w:p>
        </w:tc>
      </w:tr>
    </w:tbl>
    <w:p w:rsidR="00CB44F6" w:rsidRPr="00CB44F6" w:rsidRDefault="00CB44F6" w:rsidP="00CB44F6">
      <w:pPr>
        <w:pStyle w:val="210"/>
        <w:rPr>
          <w:rFonts w:ascii="Times New Roman" w:hAnsi="Times New Roman" w:cs="Times New Roman"/>
          <w:sz w:val="32"/>
          <w:szCs w:val="32"/>
          <w:lang w:val="ba-RU"/>
        </w:rPr>
      </w:pPr>
      <w:r w:rsidRPr="00CB44F6">
        <w:rPr>
          <w:rFonts w:ascii="Times New Roman" w:hAnsi="Times New Roman" w:cs="Times New Roman"/>
          <w:sz w:val="32"/>
          <w:szCs w:val="32"/>
          <w:lang w:val="ba-RU"/>
        </w:rPr>
        <w:t xml:space="preserve">          КАРАР              </w:t>
      </w:r>
      <w:r>
        <w:rPr>
          <w:rFonts w:ascii="Times New Roman" w:hAnsi="Times New Roman" w:cs="Times New Roman"/>
          <w:sz w:val="32"/>
          <w:szCs w:val="32"/>
          <w:lang w:val="ba-RU"/>
        </w:rPr>
        <w:t xml:space="preserve">                           </w:t>
      </w:r>
      <w:r w:rsidRPr="00CB44F6">
        <w:rPr>
          <w:rFonts w:ascii="Times New Roman" w:hAnsi="Times New Roman" w:cs="Times New Roman"/>
          <w:sz w:val="32"/>
          <w:szCs w:val="32"/>
          <w:lang w:val="ba-RU"/>
        </w:rPr>
        <w:t xml:space="preserve">   ПОСТАНОВЛЕНИЕ                                           </w:t>
      </w:r>
      <w:r>
        <w:rPr>
          <w:rFonts w:ascii="Times New Roman" w:hAnsi="Times New Roman" w:cs="Times New Roman"/>
          <w:sz w:val="32"/>
          <w:szCs w:val="32"/>
          <w:lang w:val="ba-RU"/>
        </w:rPr>
        <w:t xml:space="preserve">                    </w:t>
      </w:r>
    </w:p>
    <w:p w:rsidR="00CB44F6" w:rsidRPr="00CB44F6" w:rsidRDefault="00CB44F6" w:rsidP="00CB44F6">
      <w:pPr>
        <w:pStyle w:val="210"/>
        <w:rPr>
          <w:rFonts w:ascii="Times New Roman" w:hAnsi="Times New Roman" w:cs="Times New Roman"/>
          <w:sz w:val="32"/>
          <w:szCs w:val="32"/>
          <w:lang w:val="ba-RU"/>
        </w:rPr>
      </w:pPr>
      <w:r w:rsidRPr="00CB44F6">
        <w:rPr>
          <w:rFonts w:ascii="Times New Roman" w:hAnsi="Times New Roman" w:cs="Times New Roman"/>
          <w:sz w:val="28"/>
          <w:szCs w:val="28"/>
          <w:lang w:val="ba-RU"/>
        </w:rPr>
        <w:t xml:space="preserve">«25» август 2020й.     </w:t>
      </w:r>
      <w:r>
        <w:rPr>
          <w:rFonts w:ascii="Times New Roman" w:hAnsi="Times New Roman" w:cs="Times New Roman"/>
          <w:sz w:val="28"/>
          <w:szCs w:val="28"/>
          <w:lang w:val="ba-RU"/>
        </w:rPr>
        <w:t xml:space="preserve">               </w:t>
      </w:r>
      <w:r w:rsidRPr="00CB44F6">
        <w:rPr>
          <w:rFonts w:ascii="Times New Roman" w:hAnsi="Times New Roman" w:cs="Times New Roman"/>
          <w:sz w:val="28"/>
          <w:szCs w:val="28"/>
          <w:lang w:val="ba-RU"/>
        </w:rPr>
        <w:t>№8</w:t>
      </w:r>
      <w:r>
        <w:rPr>
          <w:rFonts w:ascii="Times New Roman" w:hAnsi="Times New Roman" w:cs="Times New Roman"/>
          <w:sz w:val="28"/>
          <w:szCs w:val="28"/>
          <w:lang w:val="ba-RU"/>
        </w:rPr>
        <w:t xml:space="preserve">5                </w:t>
      </w:r>
      <w:r w:rsidRPr="00CB44F6">
        <w:rPr>
          <w:rFonts w:ascii="Times New Roman" w:hAnsi="Times New Roman" w:cs="Times New Roman"/>
          <w:sz w:val="28"/>
          <w:szCs w:val="28"/>
          <w:lang w:val="ba-RU"/>
        </w:rPr>
        <w:t xml:space="preserve">  «25» августа 2020г</w:t>
      </w:r>
      <w:r w:rsidRPr="00CB44F6">
        <w:rPr>
          <w:rFonts w:ascii="Times New Roman" w:hAnsi="Times New Roman" w:cs="Times New Roman"/>
          <w:sz w:val="32"/>
          <w:szCs w:val="32"/>
          <w:lang w:val="ba-RU"/>
        </w:rPr>
        <w:t>.</w:t>
      </w:r>
    </w:p>
    <w:p w:rsidR="00CB44F6" w:rsidRPr="00CB44F6" w:rsidRDefault="00CB44F6" w:rsidP="00CB44F6">
      <w:pPr>
        <w:pStyle w:val="210"/>
        <w:rPr>
          <w:rFonts w:ascii="Times New Roman" w:hAnsi="Times New Roman" w:cs="Times New Roman"/>
          <w:sz w:val="32"/>
          <w:szCs w:val="32"/>
          <w:lang w:val="ba-RU"/>
        </w:rPr>
      </w:pPr>
    </w:p>
    <w:p w:rsidR="00CB44F6" w:rsidRPr="00CB44F6" w:rsidRDefault="00CB44F6" w:rsidP="00CB44F6">
      <w:pPr>
        <w:pStyle w:val="210"/>
        <w:rPr>
          <w:rFonts w:ascii="Times New Roman" w:hAnsi="Times New Roman" w:cs="Times New Roman"/>
          <w:sz w:val="32"/>
          <w:szCs w:val="32"/>
          <w:lang w:val="ba-RU"/>
        </w:rPr>
      </w:pPr>
      <w:r w:rsidRPr="00CB44F6">
        <w:rPr>
          <w:rFonts w:ascii="Times New Roman" w:hAnsi="Times New Roman" w:cs="Times New Roman"/>
          <w:sz w:val="32"/>
          <w:szCs w:val="32"/>
          <w:lang w:val="ba-RU"/>
        </w:rPr>
        <w:t>Об утверждении Административного регламента  предоставления муниципальной услуги   "Предоставление муниципальной преференции"</w:t>
      </w:r>
    </w:p>
    <w:p w:rsidR="00CB44F6" w:rsidRPr="00CB44F6" w:rsidRDefault="00CB44F6" w:rsidP="00CB44F6">
      <w:pPr>
        <w:pStyle w:val="210"/>
        <w:rPr>
          <w:rFonts w:ascii="Times New Roman" w:hAnsi="Times New Roman" w:cs="Times New Roman"/>
          <w:sz w:val="32"/>
          <w:szCs w:val="32"/>
          <w:lang w:val="ba-RU"/>
        </w:rPr>
      </w:pPr>
    </w:p>
    <w:p w:rsidR="00CB44F6" w:rsidRPr="00CB44F6" w:rsidRDefault="00CB44F6" w:rsidP="00CB44F6">
      <w:pPr>
        <w:pStyle w:val="210"/>
        <w:rPr>
          <w:rFonts w:ascii="Times New Roman" w:hAnsi="Times New Roman" w:cs="Times New Roman"/>
          <w:sz w:val="32"/>
          <w:szCs w:val="32"/>
          <w:lang w:val="ba-RU"/>
        </w:rPr>
      </w:pPr>
      <w:r w:rsidRPr="00CB44F6">
        <w:rPr>
          <w:rFonts w:ascii="Times New Roman" w:hAnsi="Times New Roman" w:cs="Times New Roman"/>
          <w:sz w:val="32"/>
          <w:szCs w:val="32"/>
          <w:lang w:val="ba-RU"/>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Федеральным законом от 26.07.2006 N 135-ФЗ "О защите конкуренции", постановлением администрации сельского поселения Зилим- Карановский сельсовет муниципального района Гафурийский район Республики Башкортостан от 18.12.2018г.  №74 "Об утверждении порядка разработки и утверждения административных регламентов предоставления муниципальных услуг", руководствуясь Уставом сельского поселения Зилим- Карановский сельсовет муниципального района Гафурийский район Республики Башкортостан, администрация сельского поселения Зилим- Карановский сельсовет муниципального района Гафурийский район постановляет:</w:t>
      </w:r>
    </w:p>
    <w:p w:rsidR="00CB44F6" w:rsidRPr="00CB44F6" w:rsidRDefault="00CB44F6" w:rsidP="00CB44F6">
      <w:pPr>
        <w:pStyle w:val="210"/>
        <w:rPr>
          <w:rFonts w:ascii="Times New Roman" w:hAnsi="Times New Roman" w:cs="Times New Roman"/>
          <w:sz w:val="32"/>
          <w:szCs w:val="32"/>
          <w:lang w:val="ba-RU"/>
        </w:rPr>
      </w:pPr>
    </w:p>
    <w:p w:rsidR="00CB44F6" w:rsidRPr="00CB44F6" w:rsidRDefault="00CB44F6" w:rsidP="00CB44F6">
      <w:pPr>
        <w:pStyle w:val="210"/>
        <w:rPr>
          <w:rFonts w:ascii="Times New Roman" w:hAnsi="Times New Roman" w:cs="Times New Roman"/>
          <w:sz w:val="32"/>
          <w:szCs w:val="32"/>
          <w:lang w:val="ba-RU"/>
        </w:rPr>
      </w:pPr>
      <w:r w:rsidRPr="00CB44F6">
        <w:rPr>
          <w:rFonts w:ascii="Times New Roman" w:hAnsi="Times New Roman" w:cs="Times New Roman"/>
          <w:sz w:val="32"/>
          <w:szCs w:val="32"/>
          <w:lang w:val="ba-RU"/>
        </w:rPr>
        <w:t>1. Утвердить Административный регламент предоставления муниципальной услуги</w:t>
      </w:r>
    </w:p>
    <w:p w:rsidR="00CB44F6" w:rsidRPr="00CB44F6" w:rsidRDefault="00CB44F6" w:rsidP="00CB44F6">
      <w:pPr>
        <w:pStyle w:val="210"/>
        <w:rPr>
          <w:rFonts w:ascii="Times New Roman" w:hAnsi="Times New Roman" w:cs="Times New Roman"/>
          <w:sz w:val="32"/>
          <w:szCs w:val="32"/>
          <w:lang w:val="ba-RU"/>
        </w:rPr>
      </w:pPr>
      <w:r w:rsidRPr="00CB44F6">
        <w:rPr>
          <w:rFonts w:ascii="Times New Roman" w:hAnsi="Times New Roman" w:cs="Times New Roman"/>
          <w:sz w:val="32"/>
          <w:szCs w:val="32"/>
          <w:lang w:val="ba-RU"/>
        </w:rPr>
        <w:lastRenderedPageBreak/>
        <w:t>«Предоставление муниципальной преференции на территории сельского поселения Зилим- Карановский сельсовет муниципального района Гафурийский район Республики Башкортостан».</w:t>
      </w:r>
    </w:p>
    <w:p w:rsidR="00CB44F6" w:rsidRPr="00CB44F6" w:rsidRDefault="00CB44F6" w:rsidP="00CB44F6">
      <w:pPr>
        <w:pStyle w:val="210"/>
        <w:rPr>
          <w:rFonts w:ascii="Times New Roman" w:hAnsi="Times New Roman" w:cs="Times New Roman"/>
          <w:sz w:val="32"/>
          <w:szCs w:val="32"/>
          <w:lang w:val="ba-RU"/>
        </w:rPr>
      </w:pPr>
      <w:r w:rsidRPr="00CB44F6">
        <w:rPr>
          <w:rFonts w:ascii="Times New Roman" w:hAnsi="Times New Roman" w:cs="Times New Roman"/>
          <w:sz w:val="32"/>
          <w:szCs w:val="32"/>
          <w:lang w:val="ba-RU"/>
        </w:rPr>
        <w:t xml:space="preserve">2. Настоящее постановление  обнародовать в установленном порядке и разместить в сети «Интернет» на официальном сайте сельского поселения Зилим- Карановский сельсовет муниципального района Гафурийский район Республики Башкортостан. </w:t>
      </w:r>
    </w:p>
    <w:p w:rsidR="00CB44F6" w:rsidRPr="00CB44F6" w:rsidRDefault="00CB44F6" w:rsidP="00CB44F6">
      <w:pPr>
        <w:pStyle w:val="210"/>
        <w:rPr>
          <w:rFonts w:ascii="Times New Roman" w:hAnsi="Times New Roman" w:cs="Times New Roman"/>
          <w:sz w:val="32"/>
          <w:szCs w:val="32"/>
          <w:lang w:val="ba-RU"/>
        </w:rPr>
      </w:pPr>
      <w:r w:rsidRPr="00CB44F6">
        <w:rPr>
          <w:rFonts w:ascii="Times New Roman" w:hAnsi="Times New Roman" w:cs="Times New Roman"/>
          <w:sz w:val="32"/>
          <w:szCs w:val="32"/>
          <w:lang w:val="ba-RU"/>
        </w:rPr>
        <w:t>3. Контроль за исполнением настоящего постановления оставляю за собой.</w:t>
      </w:r>
    </w:p>
    <w:p w:rsidR="00CB44F6" w:rsidRPr="00CB44F6" w:rsidRDefault="00CB44F6" w:rsidP="00CB44F6">
      <w:pPr>
        <w:pStyle w:val="210"/>
        <w:rPr>
          <w:rFonts w:ascii="Times New Roman" w:hAnsi="Times New Roman" w:cs="Times New Roman"/>
          <w:sz w:val="32"/>
          <w:szCs w:val="32"/>
          <w:lang w:val="ba-RU"/>
        </w:rPr>
      </w:pPr>
    </w:p>
    <w:p w:rsidR="00CB44F6" w:rsidRPr="00CB44F6" w:rsidRDefault="00CB44F6" w:rsidP="00CB44F6">
      <w:pPr>
        <w:pStyle w:val="210"/>
        <w:rPr>
          <w:rFonts w:ascii="Times New Roman" w:hAnsi="Times New Roman" w:cs="Times New Roman"/>
          <w:sz w:val="32"/>
          <w:szCs w:val="32"/>
          <w:lang w:val="ba-RU"/>
        </w:rPr>
      </w:pPr>
    </w:p>
    <w:p w:rsidR="00CB44F6" w:rsidRPr="00CB44F6" w:rsidRDefault="00CB44F6" w:rsidP="00CB44F6">
      <w:pPr>
        <w:pStyle w:val="210"/>
        <w:rPr>
          <w:rFonts w:ascii="Times New Roman" w:hAnsi="Times New Roman" w:cs="Times New Roman"/>
          <w:sz w:val="32"/>
          <w:szCs w:val="32"/>
          <w:lang w:val="ba-RU"/>
        </w:rPr>
      </w:pPr>
    </w:p>
    <w:p w:rsidR="00CB44F6" w:rsidRPr="00CB44F6" w:rsidRDefault="00CB44F6" w:rsidP="00CB44F6">
      <w:pPr>
        <w:pStyle w:val="210"/>
        <w:rPr>
          <w:rFonts w:ascii="Times New Roman" w:hAnsi="Times New Roman" w:cs="Times New Roman"/>
          <w:sz w:val="28"/>
          <w:szCs w:val="28"/>
          <w:lang w:val="ba-RU"/>
        </w:rPr>
      </w:pPr>
      <w:r w:rsidRPr="00CB44F6">
        <w:rPr>
          <w:rFonts w:ascii="Times New Roman" w:hAnsi="Times New Roman" w:cs="Times New Roman"/>
          <w:sz w:val="28"/>
          <w:szCs w:val="28"/>
          <w:lang w:val="ba-RU"/>
        </w:rPr>
        <w:t xml:space="preserve">Глава сельского поселения                                    </w:t>
      </w:r>
      <w:r w:rsidRPr="00CB44F6">
        <w:rPr>
          <w:rFonts w:ascii="Times New Roman" w:hAnsi="Times New Roman" w:cs="Times New Roman"/>
          <w:sz w:val="28"/>
          <w:szCs w:val="28"/>
          <w:lang w:val="ba-RU"/>
        </w:rPr>
        <w:tab/>
        <w:t xml:space="preserve">        М.С.Шаяхметова</w:t>
      </w:r>
    </w:p>
    <w:p w:rsidR="00CB44F6" w:rsidRPr="00CB44F6" w:rsidRDefault="00CB44F6" w:rsidP="00CB44F6">
      <w:pPr>
        <w:pStyle w:val="210"/>
        <w:rPr>
          <w:rFonts w:ascii="Times New Roman" w:hAnsi="Times New Roman" w:cs="Times New Roman"/>
          <w:sz w:val="32"/>
          <w:szCs w:val="32"/>
          <w:lang w:val="ba-RU"/>
        </w:rPr>
      </w:pPr>
    </w:p>
    <w:p w:rsidR="00CB44F6" w:rsidRPr="00CB44F6" w:rsidRDefault="00CB44F6" w:rsidP="00CB44F6">
      <w:pPr>
        <w:pStyle w:val="210"/>
        <w:rPr>
          <w:rFonts w:ascii="Times New Roman" w:hAnsi="Times New Roman" w:cs="Times New Roman"/>
          <w:sz w:val="32"/>
          <w:szCs w:val="32"/>
          <w:lang w:val="ba-RU"/>
        </w:rPr>
      </w:pPr>
    </w:p>
    <w:p w:rsidR="00CB44F6" w:rsidRPr="00CB44F6" w:rsidRDefault="00CB44F6" w:rsidP="00CB44F6">
      <w:pPr>
        <w:pStyle w:val="210"/>
        <w:rPr>
          <w:rFonts w:ascii="Times New Roman" w:hAnsi="Times New Roman" w:cs="Times New Roman"/>
          <w:sz w:val="32"/>
          <w:szCs w:val="32"/>
          <w:lang w:val="ba-RU"/>
        </w:rPr>
      </w:pPr>
    </w:p>
    <w:p w:rsidR="00CB44F6" w:rsidRPr="00CB44F6" w:rsidRDefault="00CB44F6" w:rsidP="00CB44F6">
      <w:pPr>
        <w:pStyle w:val="210"/>
        <w:rPr>
          <w:rFonts w:ascii="Times New Roman" w:hAnsi="Times New Roman" w:cs="Times New Roman"/>
          <w:sz w:val="32"/>
          <w:szCs w:val="32"/>
          <w:lang w:val="ba-RU"/>
        </w:rPr>
      </w:pPr>
    </w:p>
    <w:p w:rsidR="00CB44F6" w:rsidRPr="00CB44F6" w:rsidRDefault="00CB44F6" w:rsidP="00CB44F6">
      <w:pPr>
        <w:pStyle w:val="210"/>
        <w:rPr>
          <w:rFonts w:ascii="Times New Roman" w:hAnsi="Times New Roman" w:cs="Times New Roman"/>
          <w:sz w:val="32"/>
          <w:szCs w:val="32"/>
          <w:lang w:val="ba-RU"/>
        </w:rPr>
      </w:pPr>
    </w:p>
    <w:p w:rsidR="00CB44F6" w:rsidRPr="00CB44F6" w:rsidRDefault="00CB44F6" w:rsidP="00CB44F6">
      <w:pPr>
        <w:pStyle w:val="210"/>
        <w:rPr>
          <w:rFonts w:ascii="Times New Roman" w:hAnsi="Times New Roman" w:cs="Times New Roman"/>
          <w:sz w:val="32"/>
          <w:szCs w:val="32"/>
          <w:lang w:val="ba-RU"/>
        </w:rPr>
      </w:pPr>
    </w:p>
    <w:p w:rsidR="00CB44F6" w:rsidRPr="00CB44F6" w:rsidRDefault="00CB44F6" w:rsidP="00CB44F6">
      <w:pPr>
        <w:pStyle w:val="210"/>
        <w:rPr>
          <w:rFonts w:ascii="Times New Roman" w:hAnsi="Times New Roman" w:cs="Times New Roman"/>
          <w:sz w:val="32"/>
          <w:szCs w:val="32"/>
          <w:lang w:val="ba-RU"/>
        </w:rPr>
      </w:pPr>
    </w:p>
    <w:p w:rsidR="00CB44F6" w:rsidRPr="00CB44F6" w:rsidRDefault="00CB44F6" w:rsidP="00CB44F6">
      <w:pPr>
        <w:pStyle w:val="210"/>
        <w:rPr>
          <w:rFonts w:ascii="Times New Roman" w:hAnsi="Times New Roman" w:cs="Times New Roman"/>
          <w:sz w:val="32"/>
          <w:szCs w:val="32"/>
          <w:lang w:val="ba-RU"/>
        </w:rPr>
      </w:pPr>
    </w:p>
    <w:p w:rsidR="00CB44F6" w:rsidRPr="00CB44F6" w:rsidRDefault="00CB44F6" w:rsidP="00CB44F6">
      <w:pPr>
        <w:pStyle w:val="210"/>
        <w:rPr>
          <w:rFonts w:ascii="Times New Roman" w:hAnsi="Times New Roman" w:cs="Times New Roman"/>
          <w:sz w:val="32"/>
          <w:szCs w:val="32"/>
          <w:lang w:val="ba-RU"/>
        </w:rPr>
      </w:pPr>
    </w:p>
    <w:p w:rsidR="00CB44F6" w:rsidRDefault="00CB44F6" w:rsidP="00CB44F6">
      <w:pPr>
        <w:pStyle w:val="210"/>
        <w:rPr>
          <w:rFonts w:ascii="Times New Roman" w:hAnsi="Times New Roman" w:cs="Times New Roman"/>
          <w:sz w:val="32"/>
          <w:szCs w:val="32"/>
          <w:lang w:val="ba-RU"/>
        </w:rPr>
      </w:pPr>
    </w:p>
    <w:p w:rsidR="0062386F" w:rsidRPr="00CB44F6" w:rsidRDefault="0062386F" w:rsidP="00CB44F6">
      <w:pPr>
        <w:pStyle w:val="210"/>
        <w:rPr>
          <w:rFonts w:ascii="Times New Roman" w:hAnsi="Times New Roman" w:cs="Times New Roman"/>
          <w:sz w:val="32"/>
          <w:szCs w:val="32"/>
          <w:lang w:val="ba-RU"/>
        </w:rPr>
      </w:pPr>
    </w:p>
    <w:p w:rsidR="00CB44F6" w:rsidRPr="00CB44F6" w:rsidRDefault="00CB44F6" w:rsidP="00CB44F6">
      <w:pPr>
        <w:pStyle w:val="210"/>
        <w:rPr>
          <w:rFonts w:ascii="Times New Roman" w:hAnsi="Times New Roman" w:cs="Times New Roman"/>
          <w:sz w:val="32"/>
          <w:szCs w:val="32"/>
          <w:lang w:val="ba-RU"/>
        </w:rPr>
      </w:pPr>
    </w:p>
    <w:p w:rsidR="00CB44F6" w:rsidRPr="0062386F" w:rsidRDefault="00CB44F6" w:rsidP="0062386F">
      <w:pPr>
        <w:pStyle w:val="210"/>
        <w:jc w:val="right"/>
        <w:rPr>
          <w:rFonts w:ascii="Times New Roman" w:hAnsi="Times New Roman" w:cs="Times New Roman"/>
          <w:lang w:val="ba-RU"/>
        </w:rPr>
      </w:pPr>
      <w:r w:rsidRPr="0062386F">
        <w:rPr>
          <w:rFonts w:ascii="Times New Roman" w:hAnsi="Times New Roman" w:cs="Times New Roman"/>
          <w:lang w:val="ba-RU"/>
        </w:rPr>
        <w:lastRenderedPageBreak/>
        <w:t>Утверждено</w:t>
      </w:r>
    </w:p>
    <w:p w:rsidR="00CB44F6" w:rsidRPr="0062386F" w:rsidRDefault="00CB44F6" w:rsidP="0062386F">
      <w:pPr>
        <w:pStyle w:val="210"/>
        <w:jc w:val="right"/>
        <w:rPr>
          <w:rFonts w:ascii="Times New Roman" w:hAnsi="Times New Roman" w:cs="Times New Roman"/>
          <w:lang w:val="ba-RU"/>
        </w:rPr>
      </w:pPr>
      <w:r w:rsidRPr="0062386F">
        <w:rPr>
          <w:rFonts w:ascii="Times New Roman" w:hAnsi="Times New Roman" w:cs="Times New Roman"/>
          <w:lang w:val="ba-RU"/>
        </w:rPr>
        <w:t xml:space="preserve">постановлением администрации </w:t>
      </w:r>
    </w:p>
    <w:p w:rsidR="00CB44F6" w:rsidRPr="0062386F" w:rsidRDefault="00CB44F6" w:rsidP="0062386F">
      <w:pPr>
        <w:pStyle w:val="210"/>
        <w:jc w:val="right"/>
        <w:rPr>
          <w:rFonts w:ascii="Times New Roman" w:hAnsi="Times New Roman" w:cs="Times New Roman"/>
          <w:lang w:val="ba-RU"/>
        </w:rPr>
      </w:pPr>
      <w:r w:rsidRPr="0062386F">
        <w:rPr>
          <w:rFonts w:ascii="Times New Roman" w:hAnsi="Times New Roman" w:cs="Times New Roman"/>
          <w:lang w:val="ba-RU"/>
        </w:rPr>
        <w:t xml:space="preserve">сельского поселения </w:t>
      </w:r>
    </w:p>
    <w:p w:rsidR="00CB44F6" w:rsidRPr="0062386F" w:rsidRDefault="00CB44F6" w:rsidP="0062386F">
      <w:pPr>
        <w:pStyle w:val="210"/>
        <w:jc w:val="right"/>
        <w:rPr>
          <w:rFonts w:ascii="Times New Roman" w:hAnsi="Times New Roman" w:cs="Times New Roman"/>
          <w:lang w:val="ba-RU"/>
        </w:rPr>
      </w:pPr>
      <w:r w:rsidRPr="0062386F">
        <w:rPr>
          <w:rFonts w:ascii="Times New Roman" w:hAnsi="Times New Roman" w:cs="Times New Roman"/>
          <w:lang w:val="ba-RU"/>
        </w:rPr>
        <w:t xml:space="preserve">Зилим- Карановский сельсовет </w:t>
      </w:r>
    </w:p>
    <w:p w:rsidR="00CB44F6" w:rsidRPr="0062386F" w:rsidRDefault="00CB44F6" w:rsidP="0062386F">
      <w:pPr>
        <w:pStyle w:val="210"/>
        <w:jc w:val="right"/>
        <w:rPr>
          <w:rFonts w:ascii="Times New Roman" w:hAnsi="Times New Roman" w:cs="Times New Roman"/>
          <w:lang w:val="ba-RU"/>
        </w:rPr>
      </w:pPr>
      <w:r w:rsidRPr="0062386F">
        <w:rPr>
          <w:rFonts w:ascii="Times New Roman" w:hAnsi="Times New Roman" w:cs="Times New Roman"/>
          <w:lang w:val="ba-RU"/>
        </w:rPr>
        <w:t xml:space="preserve">муниципального района </w:t>
      </w:r>
    </w:p>
    <w:p w:rsidR="00CB44F6" w:rsidRPr="0062386F" w:rsidRDefault="00CB44F6" w:rsidP="0062386F">
      <w:pPr>
        <w:pStyle w:val="210"/>
        <w:jc w:val="right"/>
        <w:rPr>
          <w:rFonts w:ascii="Times New Roman" w:hAnsi="Times New Roman" w:cs="Times New Roman"/>
          <w:lang w:val="ba-RU"/>
        </w:rPr>
      </w:pPr>
      <w:r w:rsidRPr="0062386F">
        <w:rPr>
          <w:rFonts w:ascii="Times New Roman" w:hAnsi="Times New Roman" w:cs="Times New Roman"/>
          <w:lang w:val="ba-RU"/>
        </w:rPr>
        <w:t xml:space="preserve">Гафурийский район </w:t>
      </w:r>
    </w:p>
    <w:p w:rsidR="00CB44F6" w:rsidRPr="0062386F" w:rsidRDefault="00CB44F6" w:rsidP="0062386F">
      <w:pPr>
        <w:pStyle w:val="210"/>
        <w:jc w:val="right"/>
        <w:rPr>
          <w:rFonts w:ascii="Times New Roman" w:hAnsi="Times New Roman" w:cs="Times New Roman"/>
          <w:lang w:val="ba-RU"/>
        </w:rPr>
      </w:pPr>
      <w:r w:rsidRPr="0062386F">
        <w:rPr>
          <w:rFonts w:ascii="Times New Roman" w:hAnsi="Times New Roman" w:cs="Times New Roman"/>
          <w:lang w:val="ba-RU"/>
        </w:rPr>
        <w:t xml:space="preserve">Республики Башкортостан </w:t>
      </w:r>
    </w:p>
    <w:p w:rsidR="00CB44F6" w:rsidRPr="0062386F" w:rsidRDefault="00CB44F6" w:rsidP="0062386F">
      <w:pPr>
        <w:pStyle w:val="210"/>
        <w:jc w:val="right"/>
        <w:rPr>
          <w:rFonts w:ascii="Times New Roman" w:hAnsi="Times New Roman" w:cs="Times New Roman"/>
          <w:lang w:val="ba-RU"/>
        </w:rPr>
      </w:pPr>
      <w:r w:rsidRPr="0062386F">
        <w:rPr>
          <w:rFonts w:ascii="Times New Roman" w:hAnsi="Times New Roman" w:cs="Times New Roman"/>
          <w:lang w:val="ba-RU"/>
        </w:rPr>
        <w:t>от «25» августа 2020 г. № 85</w:t>
      </w: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p>
    <w:p w:rsidR="00CB44F6" w:rsidRPr="0062386F" w:rsidRDefault="00CB44F6" w:rsidP="0062386F">
      <w:pPr>
        <w:pStyle w:val="210"/>
        <w:jc w:val="center"/>
        <w:rPr>
          <w:rFonts w:ascii="Times New Roman" w:hAnsi="Times New Roman" w:cs="Times New Roman"/>
          <w:lang w:val="ba-RU"/>
        </w:rPr>
      </w:pPr>
      <w:r w:rsidRPr="0062386F">
        <w:rPr>
          <w:rFonts w:ascii="Times New Roman" w:hAnsi="Times New Roman" w:cs="Times New Roman"/>
          <w:lang w:val="ba-RU"/>
        </w:rPr>
        <w:t>АДМИНИСТРАТИВНЫЙ РЕГЛАМЕНТ</w:t>
      </w:r>
    </w:p>
    <w:p w:rsidR="00CB44F6" w:rsidRPr="0062386F" w:rsidRDefault="00CB44F6" w:rsidP="0062386F">
      <w:pPr>
        <w:pStyle w:val="210"/>
        <w:jc w:val="center"/>
        <w:rPr>
          <w:rFonts w:ascii="Times New Roman" w:hAnsi="Times New Roman" w:cs="Times New Roman"/>
          <w:lang w:val="ba-RU"/>
        </w:rPr>
      </w:pPr>
      <w:r w:rsidRPr="0062386F">
        <w:rPr>
          <w:rFonts w:ascii="Times New Roman" w:hAnsi="Times New Roman" w:cs="Times New Roman"/>
          <w:lang w:val="ba-RU"/>
        </w:rPr>
        <w:t>предоставления муниципальной услуги "Предоставление муниципальной преференции"</w:t>
      </w:r>
    </w:p>
    <w:p w:rsidR="00CB44F6" w:rsidRPr="0062386F" w:rsidRDefault="00CB44F6" w:rsidP="0062386F">
      <w:pPr>
        <w:pStyle w:val="210"/>
        <w:jc w:val="center"/>
        <w:rPr>
          <w:rFonts w:ascii="Times New Roman" w:hAnsi="Times New Roman" w:cs="Times New Roman"/>
          <w:lang w:val="ba-RU"/>
        </w:rPr>
      </w:pPr>
    </w:p>
    <w:p w:rsidR="00CB44F6" w:rsidRPr="0062386F" w:rsidRDefault="00CB44F6" w:rsidP="0062386F">
      <w:pPr>
        <w:pStyle w:val="210"/>
        <w:jc w:val="center"/>
        <w:rPr>
          <w:rFonts w:ascii="Times New Roman" w:hAnsi="Times New Roman" w:cs="Times New Roman"/>
          <w:lang w:val="ba-RU"/>
        </w:rPr>
      </w:pPr>
      <w:r w:rsidRPr="0062386F">
        <w:rPr>
          <w:rFonts w:ascii="Times New Roman" w:hAnsi="Times New Roman" w:cs="Times New Roman"/>
          <w:lang w:val="ba-RU"/>
        </w:rPr>
        <w:t>Раздел I. Общие положения</w:t>
      </w:r>
    </w:p>
    <w:p w:rsidR="00CB44F6" w:rsidRPr="0062386F" w:rsidRDefault="00CB44F6" w:rsidP="0062386F">
      <w:pPr>
        <w:pStyle w:val="210"/>
        <w:jc w:val="center"/>
        <w:rPr>
          <w:rFonts w:ascii="Times New Roman" w:hAnsi="Times New Roman" w:cs="Times New Roman"/>
          <w:lang w:val="ba-RU"/>
        </w:rPr>
      </w:pPr>
      <w:r w:rsidRPr="0062386F">
        <w:rPr>
          <w:rFonts w:ascii="Times New Roman" w:hAnsi="Times New Roman" w:cs="Times New Roman"/>
          <w:lang w:val="ba-RU"/>
        </w:rPr>
        <w:t>Предмет регулирования административного регламента</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1.1. Административный регламент предоставления муниципальной услуги "Предоставление муниципальной преференции" (далее - Административный регламент) определяет круг заявителей, стандарт предоставления муниципальной услуги ,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1.2. Административный регламент разработан в целях установления единого порядка оформления документов по предоставлению муниципальной услуги , повышения качества исполнения и доступности результатов предоставления муниципальной услуги, оказания равных и комфортных условий всем пользователям муниципальной услуги. Для целей настоящего Административного регламента основные понятия используются в том же значении, в котором они приведены в Федеральных законах от 27.07.2010 N 210-ФЗ "Об организации предоставления государственных и муниципальных услуг" и от 26.07.2006 N 135-ФЗ "О защите конкуренции".</w:t>
      </w: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Круг заявителей</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lastRenderedPageBreak/>
        <w:t>1.3. Получателями муниципальной услуги являются хозяйствующие субъекты - коммерческие организации , некоммерческие организации, осуществляющие деятельность, приносящую доход, индивидуальные предприниматели, иные физические лица, не зарегистрированные в качестве индивидуальных предпринимателей,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 юридические и физические лица (индивидуальные предприниматели) (далее - заявители).</w:t>
      </w: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xml:space="preserve"> Требования к порядку информирования о предоставлении муниципальной услуги.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xml:space="preserve"> 1.4.  Справочная информация:</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xml:space="preserve">о месте нахождения и графике работы Администрации сельского поселения Зилим- Карановский  сельсовет Гафурийский район Республики Башкортостан,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многофункциональный центр);  </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адреса электронной почты и (или) формы обратной связи Администрации сельского поселения Зилим- Карановский сельсовет Гафурийский район Республики Башкортостан, предоставляющего муниципальную услугу;</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xml:space="preserve">размещена на официальном сайте Администрации сельского поселения Зилим- Карановский сельсовет Гафурийский район Республики Башкортостан в информационно-телекоммуникационной сети «Интернет»  zil-kar.ru  далее – официальный сайт Администрации сельского поселения Зилим- Карановский сельсовет Гафурийский район Республики Башкортостан,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xml:space="preserve"> 1.5. Информирование о порядке предоставления муниципальной услуги осуществляется:</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непосредственно при личном приеме Заявителя в Администрации или многофункциональном центре предоставления государственных и муниципальных услуг (далее - многофункциональный центр);</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по телефону в Администрации   или многофункциональном центре;</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письменно, в том числе посредством электронной почты, факсимильной связи;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посредством размещения в открытой и доступной форме информации: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на РПГУ;</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xml:space="preserve">на официальном сайте Администрации  zil-kar.ru . </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посредством размещения информации на информационных стендах Администрации или многофункционального центра.</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lastRenderedPageBreak/>
        <w:t>1.6. Информирование осуществляется по вопросам, касающимся:</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способов подачи запроса о предоставлении муниципальной услуги;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адресов Администрации   и многофункциональных центров, обращение в которые необходимо для предоставления муниципальной услуги;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справочной информации о работе Администрации;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документов, необходимых для предоставления муниципальной услуги;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порядка и сроков предоставления муниципальной услуги;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порядка получения сведений о ходе рассмотрения запроса о предоставлении муниципальной услуги и о результатах предоставления муниципальной услуги;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по вопросам предоставления услуг, которые являются необходимыми и обязательными для предоставления муниципальной услуги;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Если подготовка ответа требует продолжительного времени, он предлагает Заявителю один из следующих вариантов дальнейших действий:</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xml:space="preserve">изложить обращение в письменной форме; </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назначить другое время для консультаций.</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Продолжительность информирования по телефону не должна превышать 10 минут.</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Информирование осуществляется в соответствии с графиком приема граждан.</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lastRenderedPageBreak/>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w:t>
      </w: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1.9. На РПГУ размещается следующая информация:</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наименование (в том числе краткое) муниципальной услуги;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наименование органа (организации), предоставляющего муниципальную услугу;</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наименования органов власти и организаций, участвующих в предоставлении муниципальной услуги;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способы предоставления муниципальной услуги;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описание результата предоставления муниципальной услуги;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категория заявителей, которым предоставляется муниципальная услуга;</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справочная информация об Администрации,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срок, в течение которого заявление о предоставлении муниципальной услуги должно быть зарегистрировано;</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максимальный срок ожидания в очереди при подаче заявления о предоставлении муниципальной услуги лично;</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lastRenderedPageBreak/>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формы заявлений о предоставлении муниципальной услуги и иных документов, заполнение которых заявителем необходимо для обращения за получением услуги в электронной форме;</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показатели доступности и качества муниципальной услуги;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1.10. На официальном сайте Администрации наряду со сведениями, указанными в пункте 1.9 Административного регламента, размещаются:</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порядок и способы подачи запроса о предоставлении муниципальной услуги;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порядок и способы предварительной записи на подачу запроса о предоставлении муниципальной услуги;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информация по вопросам предоставления услуг, которые являются необходимыми и обязательными для предоставления муниципальной услуги;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порядок получения сведений о ходе рассмотрения запроса о предоставлении муниципальной услуги и о результатах предоставления муниципальной услуги.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lastRenderedPageBreak/>
        <w:t>1.11. На информационных стендах Администрации подлежит размещению следующая информация:</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xml:space="preserve">адреса официального сайта, а также электронной почты и (или) формы обратной связи Администрации; </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сроки предоставления муниципальной услуги;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образцы заполнения запросов и приложений к запросам;</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исчерпывающий перечень документов, необходимых для предоставления муниципальной услуги;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исчерпывающий перечень оснований для отказа в приеме документов, необходимых для предоставления муниципальной услуги;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исчерпывающий перечень оснований для приостановления или отказа в предоставлении муниципальной услуги;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порядок и способы подачи запроса о предоставлении муниципальной услуги;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порядок и способы получения разъяснений по порядку предоставления муниципальной услуги;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порядок получения сведений о ходе рассмотрения запроса о предоставлении муниципальной услуги и о результатах предоставления муниципальной услуги;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порядок записи на личный прием к должностным лицам.</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lastRenderedPageBreak/>
        <w:t>1.14. Информация о ходе рассмотрения запроса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Раздел II. Стандарт предоставления муниципальной услуги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xml:space="preserve"> 2.1. Наименование муниципальной услуги «Предоставление муниципальной преференции».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Муниципальные преференции могут быть предоставлены на основании правовых актов администрации сельского поселения Зилим- Карановский сельсовет муниципального района Гафурийский район Республики Башкортостан исключительно в целях:</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развития образования и науки;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проведения научных исследований;</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защиты окружающей среды;</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развития культуры, искусства и сохранения культурных ценностей;</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развития физической культуры и спорта;</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обеспечения обороноспособности страны и безопасности государства;</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производства сельскохозяйственной продукции;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социального обеспечения населения;</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охраны труда;</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охраны здоровья граждан;</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поддержки субъектов малого и среднего предпринимательства;</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поддержки социально ориентированных некоммерческих организаций в соответствии с Федеральным законом от 12.01.1996 N 7-ФЗ "О некоммерческих организациях";</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xml:space="preserve">  Наименование органа, предоставляющего муниципальную услугу</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lastRenderedPageBreak/>
        <w:t>2.2. Муниципальная услуга предоставляется администрацией сельского поселения Зилим- Карановский сельсовет муниципального района Гафурийский район Республики Башкортостан (далее - Администрация).</w:t>
      </w: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xml:space="preserve">  Результат предоставления государственной услуги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2.3. Результатом предоставления муниципальной услуги является:</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xml:space="preserve">- предоставление заявителю муниципальной преференции; </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мотивированный отказ в ее предоставлении.</w:t>
      </w: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xml:space="preserve"> Срок предоставления государственной услуги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2.4. Максимальный срок предоставления муниципальной услуги составляет не более 15 календарных дней со дня подачи заявления и необходимых документов в администрацию сельского поселения Зилим- Карановский сельсовет муниципального района Гафурийский район Республики Башкортостан.</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2.5. Сроки выполнения конкретных административных процедур указаны в соответствующих подразделах раздела III Административного регламента.</w:t>
      </w: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Правовые основания для предоставления муниципальной услуги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xml:space="preserve"> 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сельского поселения Зилим- Карановский сельсовет Гафурийский район Республики Башкортостан, в государственной информационной системе «Реестр государственных и муниципальных услуг (функций) Республики Башкортостан» и на РПГУ.</w:t>
      </w: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Перечень документов, необходимых в соответствии с нормативными правовыми актами для предоставления муниципальной услуги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2.7. Для получения муниципальной услуги заявителем представляются следующие документы:</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заявление о предоставлении муниципальной услуги в виде муниципальной преференции с указанием цели предоставления и размера такой преференции, если она предоставляется путем передачи имущества;</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xml:space="preserve">- перечень видов деятельности ,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w:t>
      </w:r>
      <w:r w:rsidRPr="0062386F">
        <w:rPr>
          <w:rFonts w:ascii="Times New Roman" w:hAnsi="Times New Roman" w:cs="Times New Roman"/>
          <w:lang w:val="ba-RU"/>
        </w:rPr>
        <w:lastRenderedPageBreak/>
        <w:t>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нотариально заверенные копии учредительных документов хозяйствующего субъекта.</w:t>
      </w: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согласие на обработку (физических  лиц) персональных данных (приложение №2).</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Документы должны быть представлены на русском языке. К документам, составленным на иностранном языке, должен быть приложен заверенный в установленном порядке перевод на русский язык (с проставлением апостиля компетентного органа государства, в котором этот документ был составлен).</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2.8. Заявители могут представить документы, указанные в п. 2.7 Административного регламента, непосредственно в Администрацию на бумажном носителе, направить в адрес администрации либо направить в форме электронных документов, заверенных электронной подписью.</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2.9. Средства электронной подписи, применяемые при подаче документов, необходимых для предоставления муниципальной услуги, в электронной форме, должны быть сертифицированы в соответствии с законодательством Российской Федерации.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2.10.   Запрещается требовать от Заявителя:</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xml:space="preserve">2) представления документов и информации ,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№210-ФЗ, в соответствии с нормативными </w:t>
      </w:r>
      <w:r w:rsidRPr="0062386F">
        <w:rPr>
          <w:rFonts w:ascii="Times New Roman" w:hAnsi="Times New Roman" w:cs="Times New Roman"/>
          <w:lang w:val="ba-RU"/>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xml:space="preserve"> 3) осуществления действий ,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№210-ФЗ;</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б) наличие ошибок в заявлении о предоставлении государственной или муниципальной услуги и документах ,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г) выявление документально подтвержденного факта (признаков) ошибочного или противоправного действия (бездействия) должностного лица органа ,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Исчерпывающий перечень оснований для отказа в приеме документов, необходимых для предоставления муниципальной услуги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2.13.Исчерпывающий перечень оснований для отказа в приеме документов, необходимых для предоставления муниципальной услуги: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При личном обращении за предоставлением муниципальной услуги в Администрацию либо в РГАУ МФЦ:</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•отсутствие у заявителя соответствующих полномочий на получение муниципальной услуги;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отсутствие одного или нескольких документов, обязательных для предоставления заявителем, при обращении за  муниципальной услугой.</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При обращении за предоставлением муниципальной услуги иными способами оснований для отказа в приеме документов не предусмотрено.</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2.14. Исчерпывающий перечень оснований для приостановления или отказа в предоставлении муниципальной услуги: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основания для приостановки предоставления муниципальной услуги: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письменное обращение заявителя о приостановке предоставления муниципальной услуги.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основания для отказа в предоставлении муниципальной услуги: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отсутствие у заявителя соответствующих полномочий на получение муниципальной услуги;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систематическое (более двух раз) несоблюдение заявителем (подрядчиком) правил и сроков производства работ по ранее открытым ордерам;</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представление заявителем недостоверных сведений;</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•поступило заявление  об отказе от предоставления муниципальной услуги.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xml:space="preserve">      Порядок, форма, а также сроки направления уведомления заявителю об отказе в предоставлении муниципальной услуги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xml:space="preserve">       2.15.1. Основанием для начала отказа в предоставлении муниципальной услуги является принятие соответствующего решения главой администрации сельского поселения.</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xml:space="preserve">        2.15.2. По решению главы администрации, специалист, ответственный за предоставление муниципальной услуги, оформляет письменное уведомление (приложение </w:t>
      </w:r>
      <w:r w:rsidRPr="0062386F">
        <w:rPr>
          <w:rFonts w:ascii="Times New Roman" w:hAnsi="Times New Roman" w:cs="Times New Roman"/>
          <w:lang w:val="ba-RU"/>
        </w:rPr>
        <w:lastRenderedPageBreak/>
        <w:t>№ 4) заявителю об отказе  в  предоставлении муниципальной услуги, визирует его и передает для подписания главе администрации.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xml:space="preserve">       2.15.3. Подписанное главой администрации уведомление передается специалисту, ответственному за прием документов, для направления заявителю по почте с уведомлением в срок не более 2-х рабочих дней.</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xml:space="preserve">      2.15.4. Специалист, ответственный за предоставление муниципальной услуги, в течение рабочего дня, следующего за днём подписания уведомления, информирует заявителя по телефону или по электронной почте  об отказе в исполнении.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xml:space="preserve">         Отказ от предоставления муниципальной услуги не препятствует повторному обращению за предоставлением муниципальной услуги.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Перечень услуг, которые являются необходимыми обязательными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2.16 Порядок, размер и основания взимания государственной пошлины или иной платы за предоставление муниципальной услуги: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предоставление муниципальной услуги осуществляется на безвозмездной основе.</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2.17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xml:space="preserve">2.18 Максимальный срок ожидания в очереди при подаче заявления на предоставление муниципальной услуги: </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максимальный срок ожидания в очереди – 15 минут.</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2.19 Срок и порядок регистрации заявления о предоставлении муниципальной услуги: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xml:space="preserve">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Требования к помещениям, в которых предоставляется муниципальная услуга</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62386F">
        <w:rPr>
          <w:rFonts w:ascii="Times New Roman" w:hAnsi="Times New Roman" w:cs="Times New Roman"/>
          <w:lang w:val="ba-RU"/>
        </w:rPr>
        <w:lastRenderedPageBreak/>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Центральный вход в здание Администрации сельского поселения Зилим- Карановский сельсовет Гафурийский район Республики Башкортостан должен быть оборудован информационной табличкой (вывеской), содержащей информацию:</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наименование;</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местонахождение и юридический адрес;</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режим работы;</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график приема;</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номера телефонов для справок.</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Помещения, в которых предоставляется муниципальная услуга, должны соответствовать санитарно-эпидемиологическим правилам и нормативам.</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Помещения, в которых предоставляется муниципальная услуга, оснащаются:</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противопожарной системой и средствами пожаротушения;</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системой оповещения о возникновении чрезвычайной ситуации;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средствами оказания первой медицинской помощи;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туалетными комнатами для посетителей.</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Места для заполнения заявлений оборудуются стульями, столами (стойками), бланками заявлений, письменными принадлежностями.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Места приема Заявителей оборудуются информационными табличками (вывесками) с указанием:</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номера кабинета и наименования отдела;</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фамилии, имени и отчества (последнее - при наличии), должности ответственного лица за прием документов;</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графика приема Заявителей.</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При предоставлении муниципальной услуги инвалидам обеспечиваются:</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возможность беспрепятственного доступа к объекту (зданию, помещению), в котором предоставляется муниципальная услуга;</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сопровождение инвалидов, имеющих стойкие расстройства функции зрения и самостоятельного передвижения;</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допуск сурдопереводчика и тифлосурдопереводчика;</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допуск собаки-проводника на объекты (здания, помещения), в которых предоставляются услуги;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оказание инвалидам помощи в преодолении барьеров, мешающих получению ими услуг наравне с другими лицами.</w:t>
      </w: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Раздел III. Состав, последовательность и сроки выполнения административных процедур (действий)</w:t>
      </w: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3.1. Предоставление муниципальной услуги по предоставлению муниципальной преференции, включает в себя следующие административные процедуры:</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принятие заявления;</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рассмотрение заявления о предоставлении муниципальной преференции;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lastRenderedPageBreak/>
        <w:t>- подготовка проекта муниципального правового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подготовка заявления о даче согласия на предоставление такой преференции по форме, определенной федеральным антимонопольным органом, направление его в Управление Федеральной антимонопольной службы по Республике Башкортостан совместно с документами, предусмотренными ч. 1 ст. 20 Федерального закона от 26.07.2006 N 135-ФЗ "О защите конкуренции";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выдача результата предоставления муниципальной услуги заявителю.</w:t>
      </w: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3.2. Принятие заявления.</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Основанием для начала исполнения административной процедуры является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Письменные обращения (заявления) о предоставлении муниципальной преференции оформляются в соответствии с типовой формой, установленной Администрацией (приложение №1 к административному регламенту).</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В заявлении указывается цель использования муниципальной преференции.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Заявления могут быть заполнены от руки или машинным способом, распечатаны посредством электронных печатающих устройств.</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Заявления от индивидуальных предпринимателей и юридических лиц оформляются как на фирменных бланках, так и на простом листе и заверяются подписью и печатью.</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К заявлению о предоставлении муниципальной преференции прилагаются документы в соответствии с п. 2.7 настоящего регламента.</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Должностное лицо, в обязанности которого входит принятие документов:</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проверяет наличие приложенных к заявлению документов, перечисленных в п. 2.7 Административного регламента;</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при выявлении несоответствия приложенных к заявлению документов   Административного регламента, специалист возвращает заявление и приложения заявителю с разъяснением причины;</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регистрирует поступление заявления в соответствии с установленными правилами делопроизводства Администрации;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сообщает заявителю номер и дату регистрации заявления, выдает расписку в получении документов (приложение №3).</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xml:space="preserve">При поступлении заявления о предоставлении муниципальной преференции по почте, либо по электронной почте, должностным лицом, в обязанности которого входит принятие документов, не осуществляются проверка наличия приложенных к заявлению </w:t>
      </w:r>
      <w:r w:rsidRPr="0062386F">
        <w:rPr>
          <w:rFonts w:ascii="Times New Roman" w:hAnsi="Times New Roman" w:cs="Times New Roman"/>
          <w:lang w:val="ba-RU"/>
        </w:rPr>
        <w:lastRenderedPageBreak/>
        <w:t>документов, перечисленных в п. 2.7. Административного регламента, возвращение заявления, сообщение номера и даты регистрации, а также выдача расписки в получении.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Результатом административной процедуры является получение должностным лицом, уполномоченным на рассмотрение обращения заявителя, принятых документов.</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Срок исполнения административной процедуры составляет не более 15 минут с момента поступления заявления должностному лицу, в обязанности которого входит принятие документов</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3.3. Рассмотрение обращения заявителя.</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Основанием для начала процедуры рассмотрения обращения заявителя является получение должностным лицом Администрации принятых документов.</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При получении запроса заявителя, должностное лицо, ответственное за рассмотрение обращения заявителя:</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устанавливает предмет обращения заявителя;</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проверяет наличие приложенных к заявлению документов, перечисленных в п. 2.7. настоящего регламента, их соответствие требованиям Административного регламента;</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установление соответствия муниципальной преференции целям, указанным в п. 2.3 Административного регламента.</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В случае представления заявления и (или) документов, не соответствующих требованиям, указанным            п. 2.7. Административного регламента , орган местного самоуправления в течение 10 календарных дней со дня получения указанного заявления принимает мотивированное решение о несоответствии представленных заявления и (или) прилагаемых к нему документов и возвращает заявление заказным письмом с уведомлением о вручении с приложением удостоверенной в установленном порядке копии такого решения, при этом заявление считается не представленным.</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В случае установления не соответствия муниципальной преференции целям , указанным в п. 2.3 Административного регламента , орган местного самоуправления в течение 10 календарных дней со дня получения указанного заявления принимает мотивированное решение об отказе в предоставлении муниципальной услуги, которое совместно с заявлением и приложенными к нему документами направляется заявителю заказным письмом с уведомлением о вручении.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Результатом административной процедуры является установление основания для предоставления муниципальной услуги.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Срок исполнения административной процедуры составляет не более 10 календарных дней.</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3.4. Подготовка проекта муниципального правового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xml:space="preserve">Основанием для начала названной процедуры является поручение главой Администрации составление должностным лицом Администрации проекта муниципального правового акта , которым предусматривается предоставление муниципальной преференции, с </w:t>
      </w:r>
      <w:r w:rsidRPr="0062386F">
        <w:rPr>
          <w:rFonts w:ascii="Times New Roman" w:hAnsi="Times New Roman" w:cs="Times New Roman"/>
          <w:lang w:val="ba-RU"/>
        </w:rPr>
        <w:lastRenderedPageBreak/>
        <w:t>указанием цели предоставления и размера такой преференции, если она предоставляется путем передачи имущества</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В случае, если заявление и приложенные к нему документы соответствуют требованиям п. 2.7 Административного регламента должностное лицо Администрации осуществляет подготовку проекта муниципального правового акта.</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Подготовленный проект в течение 3 рабочих дней направляется главе Администрации.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Глава Администрации согласовывает проект в течение 2 рабочих дней.</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В случае отсутствия достаточных оснований для принятия решения проект возвращается на доработку ответственному должностному лицу поручением главы администрации.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Исполнитель осуществляет доработку проекта в срок не позднее чем за 5 рабочих дней.</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Результатом административной процедуры является составление проекта муниципального правового акта, которым предусматривается предоставление муниципальной преференции.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Срок исполнения административной процедуры составляет не более 15 календарных дней.</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xml:space="preserve">              </w:t>
      </w: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3.5. Подготовка заявления о даче согласия на предоставление муниципальной преференции по форме, определенной федеральным антимонопольным органом, направление УФАС России по Республике Башкортостан совместно с документами, предусмотренными ч. 1 ст. 20 Федерального закона от 26.07.2006 N 135-ФЗ "О защите конкуренции".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Основанием для начала названной процедуры является согласование главой Администрации проекта муниципального правового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Должностное лицо администрации в течении 2 рабочих дней осуществляет подготовку заявления о даче согласия на предоставление муниципальной преференции по форме, установленной приложением № 5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 , утвержденной приказом Федеральной антимонопольной службы от 16.12.2009 N 841, и передает его главе администрации.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Глава Администрации подписывает заявление в течение 2 рабочих дней.</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Подписанное заявление в течении 2 рабочих дней направляется почтовой связью в УФАС России по Республике Башкортостан.</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xml:space="preserve">Результатом административной процедуры является направление заявления о даче согласия на предоставление муниципальной преференции в УФАС России по Республике </w:t>
      </w:r>
      <w:r w:rsidRPr="0062386F">
        <w:rPr>
          <w:rFonts w:ascii="Times New Roman" w:hAnsi="Times New Roman" w:cs="Times New Roman"/>
          <w:lang w:val="ba-RU"/>
        </w:rPr>
        <w:lastRenderedPageBreak/>
        <w:t>Башкортостан совместно с документами, предусмотренными ч. 1 ст. 20 Федерального закона от 26.07.2006 N 135-ФЗ "О защите конкуренции".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Срок исполнения административной процедуры составляет не более 10 календарных дней.</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3.6. Выдача результата предоставления муниципальной услуги заявителю</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Основанием для начала названной процедуры является получения одного из решений УФАС России по Республике Башкортостан:</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1) о даче согласия на предоставление муниципальной преференции;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2) о продлении срока рассмотрения заявления;</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3) об отказе в предоставлении муниципальной преференции;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4) о даче согласия на предоставление муниципальной преференции и введении ограничения в отношении предоставления муниципальной преференции.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В случае получения решения УФАС России по Республике Башкортостан о даче согласия на предоставление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 копия которого направляется заявителю заказным письмом с уведомлением о вручении.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В случае получения решения УФАС России по Республике Башкортостан о продлении срока рассмотрения заявления орган местного самоуправления в течение 10 календарных дней со дня получения указанного решения уведомляет заявителя о продлении рассмотрении заявления органа местного самоуправления.</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В случае получения решения УФАС России по Республике Башкортостан об отказе в предоставлении муниципальной преференции орган местного самоуправления в течение 10 календарных дней со дня получения указанного решения принимает мотивированное решение об отказе в предоставлении муниципальной услуги , которое совместно с заявление о предоставлении муниципальной услуги и приложенными документами направляется заявителю заказным письмом с уведомлением о вручении. Копии заявления о предоставлении муниципальной услуги и приложенные документы хранятся в Администрации.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В случае получения решения УФАС России по Республике Башкортостан 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 , копия которого направляется заявителю заказным письмом с уведомлением о вручении.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В случае принятия УФАС России по Республике Башкортостан решения 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истребует от получателя муниципальной услуги документы, подтверждающие соблюдение установленных ограничений, перечень которых устанавливается антимонопольным органом , и в месячный срок с даты предоставления муниципальной преференции предоставляет документы в УФАС России по Республике Башкортостан.</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lastRenderedPageBreak/>
        <w:t>Результатом административной процедуры является направление принятие Администрацией решения о предоставление либо об отказе в предоставлении муниципальной преференции.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Срок исполнения административной процедуры составляет не более 30 календарных дней.</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IV. 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Текущий контроль осуществляется путем проведения проверок:</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решений о предоставлении (об отказе в предоставлении) муниципальной услуги;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выявления и устранения нарушений прав граждан;</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4.2. Контроль за полнотой и качеством предоставления муниципальной услуги включает в себя проведение плановых и внеплановых проверок.</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соблюдение сроков предоставления муниципальной услуги;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соблюдение положений настоящего Административного регламента;</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правильность и обоснованность принятого решения об отказе в предоставлении муниципальной услуги.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Основанием для проведения внеплановых проверок являются:</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обращения граждан и юридических лиц на нарушения законодательства, в том числе на качество предоставления муниципальной услуги.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4.4. Для проведения проверки создается комиссия, в состав которой включаются должностные лица и специалисты Администрации.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Проверка осуществляется на основании приказа Администрации.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4.6. По результатам проведенных проверок в случае выявления нарушений положений Административного регламента ,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Граждане, их объединения и организации также имеют право:</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направлять замечания и предложения по улучшению доступности и качества предоставления муниципальной услуги;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вносить предложения о мерах по устранению нарушений настоящего Административного регламента.</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xml:space="preserve"> </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xml:space="preserve">Информация для заявителя о его праве подать жалобу </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5.1. Заявитель имеет право на обжалование решения и (или) действий (бездействия) Администрации , должностных лиц Администрации, муниципальных служащих в досудебном (внесудебном) порядке (далее – жалоба).</w:t>
      </w: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Предмет жалобы</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Заявитель может обратиться с жалобой по основаниям и в порядке , установленным статьями 11.1 и 11.2 Федерального закона № 210-ФЗ, в том числе в следующих случаях:</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-нарушение срока предоставления муниципальной услуги;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ОМСУ для предоставления муниципальной услуги, у заявителя;</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 ОМСУ;</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ОМСУ;  </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lastRenderedPageBreak/>
        <w:t>-нарушение срока или порядка выдачи документов по результатам предоставления муниципальной услуги;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-приостановление предоставления муниципальной услуги ,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ОМСУ;</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xml:space="preserve"> </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Органы местного самоуправления, организации, должностные лица, которым может быть направлена жалоба</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5.3. Жалоба на решения и действия (бездействие) Администрации, должностного лица Администрации, муниципального служащего подается  на имя  главы Администрации.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В Администрации определяются, уполномоченные на рассмотрение жалоб, должностные лица.</w:t>
      </w: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Порядок подачи и рассмотрения жалобы</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Жалоба должна содержать:</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наименование органа, предоставляющего муниципальную услугу, его должностного лица, его руководителя, муниципального служащего, решения и действия (бездействие) которых обжалуются;</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фамилию ,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w:t>
      </w:r>
      <w:r w:rsidRPr="0062386F">
        <w:rPr>
          <w:rFonts w:ascii="Times New Roman" w:hAnsi="Times New Roman" w:cs="Times New Roman"/>
          <w:lang w:val="ba-RU"/>
        </w:rPr>
        <w:lastRenderedPageBreak/>
        <w:t>документа, подтверждающего полномочия на осуществление действий от имени заявителя, может быть представлена:</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а) оформленная в соответствии с законодательством Российской Федерации доверенность (для физических лиц);</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5.5. Прием жалоб в письменной форме осуществляется:</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Время приема жалоб должно совпадать со временем предоставления муниципальной услуги.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Жалоба в письменной форме может быть также направлена по почте.</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xml:space="preserve">5.5.2. Многофункциональным центром или привлекаемой организацией. </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При поступлении жалобы на решения и (или) действия (бездействия) Администрации,   его должностного лица, муниципального служащего, многофункциональный центр обеспечивает ее передачу в Администрации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При этом срок рассмотрения жалобы исчисляется со дня регистрации жалобы в Администрации.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5.6. В электронном виде жалоба может быть подана заявителем посредством:</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xml:space="preserve">5.6.1. официального сайта; </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5.6.2. РПГУ;</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5.6.3.Федеральной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lastRenderedPageBreak/>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В случае признания жалобы подлежащей удовлетворению в ответе заявителю, указанном в части 8   статьи Федерального закона №210-ФЗ ,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xml:space="preserve">  В случае признания жалобы не подлежащей удовлетворению в ответе заявителю, указанном части  8  статьи Федерального закона №210-ФЗ, даются аргументированные разъяснения о причинах принятого решения, а также информация о порядке обжалования принятого решения</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Сроки рассмотрения жалобы</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5.7. Жалоба , поступившая в Администрацию   подлежит рассмотрению в течение пятнадцати рабочих дней со дня ее регистрации.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В случае обжалования отказа Администрация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5.8. Оснований для приостановления рассмотрения жалобы не имеется.</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Результат рассмотрения жалобы</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ОМСУ;</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в удовлетворении жалобы отказывается.</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lastRenderedPageBreak/>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Администрация  отказывает в удовлетворении жалобы в следующих случаях:</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а) наличие вступившего в законную силу решения суда, арбитражного суда по жалобе о том же предмете и по тем же основаниям;</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б) подача жалобы лицом, полномочия которого не подтверждены в порядке, установленном законодательством Российской Федерации;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в) наличие решения по жалобе, принятого ранее в отношении того же Заявителя и по тому же предмету жалобы.</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Администрации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Порядок информирования заявителя о результатах рассмотрения жалобы</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5.10. Не позднее дня ,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5.11. В ответе по результатам рассмотрения жалобы указываются:</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номер, дата, место принятия решения, включая сведения о должностном лице, решение или действие (бездействие) которого обжалуется;</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фамилия, имя, отчество (последнее – при наличии) или наименование Заявителя;</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lastRenderedPageBreak/>
        <w:t>основания для принятия решения по жалобе;</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принятое по жалобе решение;</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сведения о порядке обжалования принятого по жалобе решения.</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5.12. В случае признания жалобы подлежащей удовлетворению в ответе заявителю, указанном в пункте 5.11 Административного регламента ,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Порядок обжалования решения по жалобе</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5.15 Заявители имеют право на обжалование неправомерных решений, действий (бездействия) должностных лиц Администрации  в судебном порядке.</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Право Заявителя на получение информации и документов, необходимых для обоснования и рассмотрения жалобы</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5.16. Заявитель имеет право на получение информации и документов для обоснования и рассмотрения жалобы.</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Должностные лица Администрации  обязаны:</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обеспечить заявителя информацией, непосредственно затрагивающей права и законные интересы, если иное не предусмотрено законом;</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обеспечить объективное, всестороннее и своевременное рассмотрение жалобы;</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Способы информирования заявителей о порядке подачи и рассмотрения жалобы</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5.17. Администрация  обеспечивает:</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lastRenderedPageBreak/>
        <w:t>оснащение мест приема жалоб;</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информирование заявителей о порядке обжалования решений и действий (бездействия) Администрации,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официальном сайте Администрации  zil-kar.ru  и на РПГУ;</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консультирование заявителей о порядке обжалования решений и действий (бездействия) Администрации, его должностных лиц либо муниципальных служащих, в том числе по телефону 8(34740)2-53-25, электронной почте zilimkaran@yandex.ru , при личном приеме Заявителя;</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p>
    <w:p w:rsidR="00CB44F6" w:rsidRDefault="00CB44F6" w:rsidP="00CB44F6">
      <w:pPr>
        <w:pStyle w:val="210"/>
        <w:rPr>
          <w:rFonts w:ascii="Times New Roman" w:hAnsi="Times New Roman" w:cs="Times New Roman"/>
          <w:lang w:val="ba-RU"/>
        </w:rPr>
      </w:pPr>
    </w:p>
    <w:p w:rsidR="0062386F" w:rsidRDefault="0062386F" w:rsidP="00CB44F6">
      <w:pPr>
        <w:pStyle w:val="210"/>
        <w:rPr>
          <w:rFonts w:ascii="Times New Roman" w:hAnsi="Times New Roman" w:cs="Times New Roman"/>
          <w:lang w:val="ba-RU"/>
        </w:rPr>
      </w:pPr>
    </w:p>
    <w:p w:rsidR="0062386F" w:rsidRPr="0062386F" w:rsidRDefault="0062386F"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lastRenderedPageBreak/>
        <w:t>Приложение №1</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к Административному регламенту</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xml:space="preserve"> предоставления муниципальной услуги </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"Предоставление муниципальной преференции"</w:t>
      </w: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xml:space="preserve">Главе сельского поселения Зилим- Карановский  сельсовет </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xml:space="preserve">муниципального района Гафурийский район </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Республики Башкортостан</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____________________________________________</w:t>
      </w: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от __________________________________________</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(ФИО заявителя, организационно-правовая форма и наименование юридического лица)</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ИНН__________________________________</w:t>
      </w: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Адрес ______________________________________</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____________________________________________</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(адрес регистрации и фактического проживания, для юридических лиц - адрес регистрации и фактического места нахождения)</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Паспорт____________________________________</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____________________________________________</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(для физических лиц (индивидуальных предпринимателей)</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Телефон: ______________________________</w:t>
      </w: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Адрес электронной почты ____________________</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___________________________________________</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(при наличии)</w:t>
      </w:r>
    </w:p>
    <w:p w:rsidR="00CB44F6" w:rsidRDefault="00CB44F6" w:rsidP="00CB44F6">
      <w:pPr>
        <w:pStyle w:val="210"/>
        <w:rPr>
          <w:rFonts w:ascii="Times New Roman" w:hAnsi="Times New Roman" w:cs="Times New Roman"/>
          <w:lang w:val="ba-RU"/>
        </w:rPr>
      </w:pPr>
    </w:p>
    <w:p w:rsidR="0062386F" w:rsidRPr="0062386F" w:rsidRDefault="0062386F"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lastRenderedPageBreak/>
        <w:t xml:space="preserve">ЗАЯВЛЕНИЕ </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о предоставлении муниципальной преференции</w:t>
      </w: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Прошу Вас предоставить муниципальную преференцию в целях _____________________</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(указывается цель предоставления муниципальной преференции из п. 17 Административного регламента)</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в виде предоставления (передачи) ______________________________________________</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_____________________________________________________________________________________________________________________________________________________________________</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(указывается вид и размер преференции)</w:t>
      </w: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Приложение: (указывается перечень документов, предусмотренный п. 23 Административного регламента)</w:t>
      </w: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"____"_____________20____г.</w:t>
      </w: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___________________ _________________ __________________</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xml:space="preserve">                                          (должность для представителя ЮЛ)                                    (подпись)                                  </w:t>
      </w:r>
    </w:p>
    <w:p w:rsidR="00CB44F6" w:rsidRDefault="00CB44F6" w:rsidP="00CB44F6">
      <w:pPr>
        <w:pStyle w:val="210"/>
        <w:rPr>
          <w:rFonts w:ascii="Times New Roman" w:hAnsi="Times New Roman" w:cs="Times New Roman"/>
          <w:lang w:val="ba-RU"/>
        </w:rPr>
      </w:pPr>
    </w:p>
    <w:p w:rsidR="0062386F" w:rsidRDefault="0062386F" w:rsidP="00CB44F6">
      <w:pPr>
        <w:pStyle w:val="210"/>
        <w:rPr>
          <w:rFonts w:ascii="Times New Roman" w:hAnsi="Times New Roman" w:cs="Times New Roman"/>
          <w:lang w:val="ba-RU"/>
        </w:rPr>
      </w:pPr>
    </w:p>
    <w:p w:rsidR="0062386F" w:rsidRDefault="0062386F" w:rsidP="00CB44F6">
      <w:pPr>
        <w:pStyle w:val="210"/>
        <w:rPr>
          <w:rFonts w:ascii="Times New Roman" w:hAnsi="Times New Roman" w:cs="Times New Roman"/>
          <w:lang w:val="ba-RU"/>
        </w:rPr>
      </w:pPr>
    </w:p>
    <w:p w:rsidR="0062386F" w:rsidRDefault="0062386F" w:rsidP="00CB44F6">
      <w:pPr>
        <w:pStyle w:val="210"/>
        <w:rPr>
          <w:rFonts w:ascii="Times New Roman" w:hAnsi="Times New Roman" w:cs="Times New Roman"/>
          <w:lang w:val="ba-RU"/>
        </w:rPr>
      </w:pPr>
    </w:p>
    <w:p w:rsidR="0062386F" w:rsidRDefault="0062386F" w:rsidP="00CB44F6">
      <w:pPr>
        <w:pStyle w:val="210"/>
        <w:rPr>
          <w:rFonts w:ascii="Times New Roman" w:hAnsi="Times New Roman" w:cs="Times New Roman"/>
          <w:lang w:val="ba-RU"/>
        </w:rPr>
      </w:pPr>
    </w:p>
    <w:p w:rsidR="0062386F" w:rsidRPr="0062386F" w:rsidRDefault="0062386F"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lastRenderedPageBreak/>
        <w:t>Приложение №2</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xml:space="preserve">к Административному регламенту </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xml:space="preserve">«Предоставление </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муниципальной преференции »</w:t>
      </w: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xml:space="preserve">Главе Администрации </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xml:space="preserve">сельского поселенияЗилим-Карановский сельсовет муниципального района Гафурийский район </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Республики Башкортостан</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xml:space="preserve"> _____ ___________________________</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_________________________________</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_________________________________</w:t>
      </w: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Согласие на обработку персональных данных</w:t>
      </w: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Я,______________________________________________________________________________________________,</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(ФИО лица, которое дает согласие)</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даю согласие Администрации_____________________________ адрес___________________________, на обработку персональных данных __________________________________________________________________________________</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(ФИО лица, на которое дается согласие)</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в целях оказания муниципальной услуги ______________________________________________, а также в соответствии со статьей 9 Федерального закона от 27.07.2006 года  № 152-ФЗ «О персональных данных» с использованием средств автоматизации и без использования таких средств, а именно:</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lastRenderedPageBreak/>
        <w:t>-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Согласие вступает в силу со дня его подписания и действует до достижения целей обработки.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Согласие может быть отозвано мною в любое время на основании моего письменного заявления.</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xml:space="preserve">____________________    _________                                                                </w:t>
      </w: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«__»                _________20___г.</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xml:space="preserve">                         (Ф.И.О.)                               (подпись)</w:t>
      </w: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lastRenderedPageBreak/>
        <w:t>Приложение №3</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xml:space="preserve">к Административному регламенту </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«Предоставление муниципальной преференции »</w:t>
      </w: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Расписка о приеме документов на предоставление услуги «Предоставление муниципальной преференции»</w:t>
      </w: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Заявитель   ____________________________,</w:t>
      </w:r>
      <w:r w:rsidRPr="0062386F">
        <w:rPr>
          <w:rFonts w:ascii="Times New Roman" w:hAnsi="Times New Roman" w:cs="Times New Roman"/>
          <w:lang w:val="ba-RU"/>
        </w:rPr>
        <w:tab/>
        <w:t xml:space="preserve">серия: </w:t>
      </w:r>
      <w:r w:rsidRPr="0062386F">
        <w:rPr>
          <w:rFonts w:ascii="Times New Roman" w:hAnsi="Times New Roman" w:cs="Times New Roman"/>
          <w:lang w:val="ba-RU"/>
        </w:rPr>
        <w:tab/>
        <w:t xml:space="preserve">номер:  </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ab/>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ab/>
        <w:t>(реквизиты документа, удостоверяющего личность)</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сдал(-а), а специалист ________________________________,  принял(-a) для предоставления муниципальной услуги «Предоставление муниципальной преференции», следующие документы:</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п/п</w:t>
      </w:r>
      <w:r w:rsidRPr="0062386F">
        <w:rPr>
          <w:rFonts w:ascii="Times New Roman" w:hAnsi="Times New Roman" w:cs="Times New Roman"/>
          <w:lang w:val="ba-RU"/>
        </w:rPr>
        <w:tab/>
        <w:t>Документ</w:t>
      </w:r>
      <w:r w:rsidRPr="0062386F">
        <w:rPr>
          <w:rFonts w:ascii="Times New Roman" w:hAnsi="Times New Roman" w:cs="Times New Roman"/>
          <w:lang w:val="ba-RU"/>
        </w:rPr>
        <w:tab/>
        <w:t>Вид документа</w:t>
      </w:r>
      <w:r w:rsidRPr="0062386F">
        <w:rPr>
          <w:rFonts w:ascii="Times New Roman" w:hAnsi="Times New Roman" w:cs="Times New Roman"/>
          <w:lang w:val="ba-RU"/>
        </w:rPr>
        <w:tab/>
        <w:t>Кол-во листов</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ab/>
        <w:t xml:space="preserve">Итого </w:t>
      </w:r>
      <w:r w:rsidRPr="0062386F">
        <w:rPr>
          <w:rFonts w:ascii="Times New Roman" w:hAnsi="Times New Roman" w:cs="Times New Roman"/>
          <w:lang w:val="ba-RU"/>
        </w:rPr>
        <w:tab/>
      </w:r>
      <w:r w:rsidRPr="0062386F">
        <w:rPr>
          <w:rFonts w:ascii="Times New Roman" w:hAnsi="Times New Roman" w:cs="Times New Roman"/>
          <w:lang w:val="ba-RU"/>
        </w:rPr>
        <w:tab/>
        <w:t>листов</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ab/>
        <w:t xml:space="preserve"> (указывается количество листов прописью)</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ab/>
      </w:r>
      <w:r w:rsidRPr="0062386F">
        <w:rPr>
          <w:rFonts w:ascii="Times New Roman" w:hAnsi="Times New Roman" w:cs="Times New Roman"/>
          <w:lang w:val="ba-RU"/>
        </w:rPr>
        <w:tab/>
      </w:r>
      <w:r w:rsidRPr="0062386F">
        <w:rPr>
          <w:rFonts w:ascii="Times New Roman" w:hAnsi="Times New Roman" w:cs="Times New Roman"/>
          <w:lang w:val="ba-RU"/>
        </w:rPr>
        <w:tab/>
        <w:t>документов</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ab/>
        <w:t>(указывается количество документов прописью)</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ab/>
        <w:t>Дата выдачи расписки:</w:t>
      </w:r>
      <w:r w:rsidRPr="0062386F">
        <w:rPr>
          <w:rFonts w:ascii="Times New Roman" w:hAnsi="Times New Roman" w:cs="Times New Roman"/>
          <w:lang w:val="ba-RU"/>
        </w:rPr>
        <w:tab/>
        <w:t>«__» ________ 20__ г.</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Ориентировочная дата выдачи итогового(-ых) документа(-ов):</w:t>
      </w:r>
      <w:r w:rsidRPr="0062386F">
        <w:rPr>
          <w:rFonts w:ascii="Times New Roman" w:hAnsi="Times New Roman" w:cs="Times New Roman"/>
          <w:lang w:val="ba-RU"/>
        </w:rPr>
        <w:tab/>
        <w:t>«__» ________ 20__ г.</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xml:space="preserve">Место выдачи: _______________________________ </w:t>
      </w: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Регистрационный номер ______________________</w:t>
      </w: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Специалист</w:t>
      </w:r>
      <w:r w:rsidRPr="0062386F">
        <w:rPr>
          <w:rFonts w:ascii="Times New Roman" w:hAnsi="Times New Roman" w:cs="Times New Roman"/>
          <w:lang w:val="ba-RU"/>
        </w:rPr>
        <w:tab/>
      </w:r>
      <w:r w:rsidRPr="0062386F">
        <w:rPr>
          <w:rFonts w:ascii="Times New Roman" w:hAnsi="Times New Roman" w:cs="Times New Roman"/>
          <w:lang w:val="ba-RU"/>
        </w:rPr>
        <w:tab/>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ab/>
        <w:t xml:space="preserve"> (Фамилия, инициалы)                                                               (подпись)</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Заявитель:</w:t>
      </w:r>
      <w:r w:rsidRPr="0062386F">
        <w:rPr>
          <w:rFonts w:ascii="Times New Roman" w:hAnsi="Times New Roman" w:cs="Times New Roman"/>
          <w:lang w:val="ba-RU"/>
        </w:rPr>
        <w:tab/>
      </w:r>
      <w:r w:rsidRPr="0062386F">
        <w:rPr>
          <w:rFonts w:ascii="Times New Roman" w:hAnsi="Times New Roman" w:cs="Times New Roman"/>
          <w:lang w:val="ba-RU"/>
        </w:rPr>
        <w:tab/>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ab/>
        <w:t>(Фамилия, инициалы)                                                               (подпись)</w:t>
      </w: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xml:space="preserve">Приложение № 4 </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xml:space="preserve">к Административному регламенту </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по предоставлению муниципальной услуги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xml:space="preserve"> «Предоставление муниципальной преференции » </w:t>
      </w: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Уведомление</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заявителю об отказе в предоставлении муниципальной услуги</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xml:space="preserve"> </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Уважаемая (-ый) ________________________________________________________________!</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xml:space="preserve">                                                                                    (Ф.И.О. заявителя)</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Уведомляем Вас о том, что _______________________________________________________________________</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xml:space="preserve">                                                   (название организации,   учреждения)</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xml:space="preserve">не может предоставить Вам муниципальную услугу  «Предоставление муниципальной преференции » </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xml:space="preserve"> в связи с </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_______________________________________________________________________</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xml:space="preserve">                                                (указать причину отказа: неправильно оформлены документы и др.) </w:t>
      </w: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в соответствии с Вашим заявлением от __________________________</w:t>
      </w: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xml:space="preserve">                                                                               (дата подачи заявления)</w:t>
      </w: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 xml:space="preserve">«___» _____________________20__г. </w:t>
      </w:r>
    </w:p>
    <w:p w:rsidR="00CB44F6" w:rsidRPr="0062386F" w:rsidRDefault="00CB44F6" w:rsidP="00CB44F6">
      <w:pPr>
        <w:pStyle w:val="210"/>
        <w:rPr>
          <w:rFonts w:ascii="Times New Roman" w:hAnsi="Times New Roman" w:cs="Times New Roman"/>
          <w:lang w:val="ba-RU"/>
        </w:rPr>
      </w:pPr>
    </w:p>
    <w:p w:rsidR="00CB44F6" w:rsidRPr="0062386F" w:rsidRDefault="00CB44F6" w:rsidP="00CB44F6">
      <w:pPr>
        <w:pStyle w:val="210"/>
        <w:rPr>
          <w:rFonts w:ascii="Times New Roman" w:hAnsi="Times New Roman" w:cs="Times New Roman"/>
          <w:lang w:val="ba-RU"/>
        </w:rPr>
      </w:pPr>
      <w:r w:rsidRPr="0062386F">
        <w:rPr>
          <w:rFonts w:ascii="Times New Roman" w:hAnsi="Times New Roman" w:cs="Times New Roman"/>
          <w:lang w:val="ba-RU"/>
        </w:rPr>
        <w:t>________________________                            ____________________</w:t>
      </w:r>
    </w:p>
    <w:p w:rsidR="00C35C20" w:rsidRPr="0062386F" w:rsidRDefault="00CB44F6" w:rsidP="0062386F">
      <w:pPr>
        <w:pStyle w:val="210"/>
        <w:rPr>
          <w:rFonts w:ascii="Times New Roman" w:hAnsi="Times New Roman" w:cs="Times New Roman"/>
          <w:lang w:val="ba-RU"/>
        </w:rPr>
      </w:pPr>
      <w:r w:rsidRPr="0062386F">
        <w:rPr>
          <w:rFonts w:ascii="Times New Roman" w:hAnsi="Times New Roman" w:cs="Times New Roman"/>
          <w:lang w:val="ba-RU"/>
        </w:rPr>
        <w:t>(должность руководителя)                                                                                                       (подпись руководителя)</w:t>
      </w:r>
      <w:bookmarkStart w:id="0" w:name="_GoBack"/>
      <w:bookmarkEnd w:id="0"/>
    </w:p>
    <w:sectPr w:rsidR="00C35C20" w:rsidRPr="0062386F" w:rsidSect="00AD70A3">
      <w:type w:val="continuous"/>
      <w:pgSz w:w="11909" w:h="16834" w:code="9"/>
      <w:pgMar w:top="567" w:right="850" w:bottom="1134" w:left="1701"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9BE" w:rsidRDefault="008F69BE" w:rsidP="008C2A1B">
      <w:r>
        <w:separator/>
      </w:r>
    </w:p>
  </w:endnote>
  <w:endnote w:type="continuationSeparator" w:id="0">
    <w:p w:rsidR="008F69BE" w:rsidRDefault="008F69BE" w:rsidP="008C2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_Helver Bashkir">
    <w:altName w:val="Arial"/>
    <w:panose1 w:val="00000000000000000000"/>
    <w:charset w:val="00"/>
    <w:family w:val="swiss"/>
    <w:notTrueType/>
    <w:pitch w:val="default"/>
    <w:sig w:usb0="00001A87" w:usb1="00000000" w:usb2="00000000" w:usb3="00000000" w:csb0="000000B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C20" w:rsidRDefault="00226FA7">
    <w:pPr>
      <w:pStyle w:val="af1"/>
      <w:jc w:val="right"/>
    </w:pPr>
    <w:r>
      <w:fldChar w:fldCharType="begin"/>
    </w:r>
    <w:r>
      <w:instrText xml:space="preserve"> PAGE   \* MERGEFORMAT </w:instrText>
    </w:r>
    <w:r>
      <w:fldChar w:fldCharType="separate"/>
    </w:r>
    <w:r w:rsidR="0062386F">
      <w:rPr>
        <w:noProof/>
      </w:rPr>
      <w:t>28</w:t>
    </w:r>
    <w:r>
      <w:rPr>
        <w:noProof/>
      </w:rPr>
      <w:fldChar w:fldCharType="end"/>
    </w:r>
  </w:p>
  <w:p w:rsidR="00C35C20" w:rsidRDefault="00C35C2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9BE" w:rsidRDefault="008F69BE" w:rsidP="008C2A1B">
      <w:r>
        <w:separator/>
      </w:r>
    </w:p>
  </w:footnote>
  <w:footnote w:type="continuationSeparator" w:id="0">
    <w:p w:rsidR="008F69BE" w:rsidRDefault="008F69BE" w:rsidP="008C2A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1">
    <w:nsid w:val="02897BD8"/>
    <w:multiLevelType w:val="multilevel"/>
    <w:tmpl w:val="DE642B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982556"/>
    <w:multiLevelType w:val="hybridMultilevel"/>
    <w:tmpl w:val="0986C84C"/>
    <w:lvl w:ilvl="0" w:tplc="D4E279F6">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78C374F"/>
    <w:multiLevelType w:val="hybridMultilevel"/>
    <w:tmpl w:val="BAAE58B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A4B14D5"/>
    <w:multiLevelType w:val="hybridMultilevel"/>
    <w:tmpl w:val="D3E6A5C4"/>
    <w:lvl w:ilvl="0" w:tplc="48D0B268">
      <w:start w:val="1"/>
      <w:numFmt w:val="decimal"/>
      <w:lvlText w:val="%1."/>
      <w:lvlJc w:val="left"/>
      <w:pPr>
        <w:ind w:left="915" w:hanging="360"/>
      </w:pPr>
      <w:rPr>
        <w:rFonts w:hint="default"/>
      </w:rPr>
    </w:lvl>
    <w:lvl w:ilvl="1" w:tplc="04190019">
      <w:start w:val="1"/>
      <w:numFmt w:val="lowerLetter"/>
      <w:lvlText w:val="%2."/>
      <w:lvlJc w:val="left"/>
      <w:pPr>
        <w:ind w:left="1635" w:hanging="360"/>
      </w:pPr>
    </w:lvl>
    <w:lvl w:ilvl="2" w:tplc="0419001B">
      <w:start w:val="1"/>
      <w:numFmt w:val="lowerRoman"/>
      <w:lvlText w:val="%3."/>
      <w:lvlJc w:val="right"/>
      <w:pPr>
        <w:ind w:left="2355" w:hanging="180"/>
      </w:pPr>
    </w:lvl>
    <w:lvl w:ilvl="3" w:tplc="0419000F">
      <w:start w:val="1"/>
      <w:numFmt w:val="decimal"/>
      <w:lvlText w:val="%4."/>
      <w:lvlJc w:val="left"/>
      <w:pPr>
        <w:ind w:left="3075" w:hanging="360"/>
      </w:pPr>
    </w:lvl>
    <w:lvl w:ilvl="4" w:tplc="04190019">
      <w:start w:val="1"/>
      <w:numFmt w:val="lowerLetter"/>
      <w:lvlText w:val="%5."/>
      <w:lvlJc w:val="left"/>
      <w:pPr>
        <w:ind w:left="3795" w:hanging="360"/>
      </w:pPr>
    </w:lvl>
    <w:lvl w:ilvl="5" w:tplc="0419001B">
      <w:start w:val="1"/>
      <w:numFmt w:val="lowerRoman"/>
      <w:lvlText w:val="%6."/>
      <w:lvlJc w:val="right"/>
      <w:pPr>
        <w:ind w:left="4515" w:hanging="180"/>
      </w:pPr>
    </w:lvl>
    <w:lvl w:ilvl="6" w:tplc="0419000F">
      <w:start w:val="1"/>
      <w:numFmt w:val="decimal"/>
      <w:lvlText w:val="%7."/>
      <w:lvlJc w:val="left"/>
      <w:pPr>
        <w:ind w:left="5235" w:hanging="360"/>
      </w:pPr>
    </w:lvl>
    <w:lvl w:ilvl="7" w:tplc="04190019">
      <w:start w:val="1"/>
      <w:numFmt w:val="lowerLetter"/>
      <w:lvlText w:val="%8."/>
      <w:lvlJc w:val="left"/>
      <w:pPr>
        <w:ind w:left="5955" w:hanging="360"/>
      </w:pPr>
    </w:lvl>
    <w:lvl w:ilvl="8" w:tplc="0419001B">
      <w:start w:val="1"/>
      <w:numFmt w:val="lowerRoman"/>
      <w:lvlText w:val="%9."/>
      <w:lvlJc w:val="right"/>
      <w:pPr>
        <w:ind w:left="6675" w:hanging="180"/>
      </w:pPr>
    </w:lvl>
  </w:abstractNum>
  <w:abstractNum w:abstractNumId="5">
    <w:nsid w:val="13B000E9"/>
    <w:multiLevelType w:val="hybridMultilevel"/>
    <w:tmpl w:val="631212AC"/>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7875B5E"/>
    <w:multiLevelType w:val="hybridMultilevel"/>
    <w:tmpl w:val="E1CC07AA"/>
    <w:lvl w:ilvl="0" w:tplc="921CE6C8">
      <w:start w:val="1"/>
      <w:numFmt w:val="russianLower"/>
      <w:lvlText w:val="%1)"/>
      <w:lvlJc w:val="left"/>
      <w:pPr>
        <w:ind w:left="8866" w:hanging="360"/>
      </w:pPr>
      <w:rPr>
        <w:rFonts w:hint="default"/>
      </w:rPr>
    </w:lvl>
    <w:lvl w:ilvl="1" w:tplc="04190019">
      <w:start w:val="1"/>
      <w:numFmt w:val="lowerLetter"/>
      <w:lvlText w:val="%2."/>
      <w:lvlJc w:val="left"/>
      <w:pPr>
        <w:ind w:left="9635" w:hanging="360"/>
      </w:pPr>
    </w:lvl>
    <w:lvl w:ilvl="2" w:tplc="0419001B">
      <w:start w:val="1"/>
      <w:numFmt w:val="lowerRoman"/>
      <w:lvlText w:val="%3."/>
      <w:lvlJc w:val="right"/>
      <w:pPr>
        <w:ind w:left="10355" w:hanging="180"/>
      </w:pPr>
    </w:lvl>
    <w:lvl w:ilvl="3" w:tplc="0419000F">
      <w:start w:val="1"/>
      <w:numFmt w:val="decimal"/>
      <w:lvlText w:val="%4."/>
      <w:lvlJc w:val="left"/>
      <w:pPr>
        <w:ind w:left="11075" w:hanging="360"/>
      </w:pPr>
    </w:lvl>
    <w:lvl w:ilvl="4" w:tplc="04190019">
      <w:start w:val="1"/>
      <w:numFmt w:val="lowerLetter"/>
      <w:lvlText w:val="%5."/>
      <w:lvlJc w:val="left"/>
      <w:pPr>
        <w:ind w:left="11795" w:hanging="360"/>
      </w:pPr>
    </w:lvl>
    <w:lvl w:ilvl="5" w:tplc="0419001B">
      <w:start w:val="1"/>
      <w:numFmt w:val="lowerRoman"/>
      <w:lvlText w:val="%6."/>
      <w:lvlJc w:val="right"/>
      <w:pPr>
        <w:ind w:left="12515" w:hanging="180"/>
      </w:pPr>
    </w:lvl>
    <w:lvl w:ilvl="6" w:tplc="0419000F">
      <w:start w:val="1"/>
      <w:numFmt w:val="decimal"/>
      <w:lvlText w:val="%7."/>
      <w:lvlJc w:val="left"/>
      <w:pPr>
        <w:ind w:left="13235" w:hanging="360"/>
      </w:pPr>
    </w:lvl>
    <w:lvl w:ilvl="7" w:tplc="04190019">
      <w:start w:val="1"/>
      <w:numFmt w:val="lowerLetter"/>
      <w:lvlText w:val="%8."/>
      <w:lvlJc w:val="left"/>
      <w:pPr>
        <w:ind w:left="13955" w:hanging="360"/>
      </w:pPr>
    </w:lvl>
    <w:lvl w:ilvl="8" w:tplc="0419001B">
      <w:start w:val="1"/>
      <w:numFmt w:val="lowerRoman"/>
      <w:lvlText w:val="%9."/>
      <w:lvlJc w:val="right"/>
      <w:pPr>
        <w:ind w:left="14675" w:hanging="180"/>
      </w:pPr>
    </w:lvl>
  </w:abstractNum>
  <w:abstractNum w:abstractNumId="7">
    <w:nsid w:val="1BBE016B"/>
    <w:multiLevelType w:val="multilevel"/>
    <w:tmpl w:val="D99AA028"/>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89758E3"/>
    <w:multiLevelType w:val="hybridMultilevel"/>
    <w:tmpl w:val="707CCDBE"/>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9362B34"/>
    <w:multiLevelType w:val="hybridMultilevel"/>
    <w:tmpl w:val="A3E87904"/>
    <w:lvl w:ilvl="0" w:tplc="C8E47346">
      <w:start w:val="1"/>
      <w:numFmt w:val="upperRoman"/>
      <w:lvlText w:val="%1."/>
      <w:lvlJc w:val="left"/>
      <w:pPr>
        <w:tabs>
          <w:tab w:val="num" w:pos="675"/>
        </w:tabs>
        <w:ind w:left="675" w:hanging="720"/>
      </w:pPr>
      <w:rPr>
        <w:rFonts w:hint="default"/>
      </w:rPr>
    </w:lvl>
    <w:lvl w:ilvl="1" w:tplc="04190019">
      <w:start w:val="1"/>
      <w:numFmt w:val="lowerLetter"/>
      <w:lvlText w:val="%2."/>
      <w:lvlJc w:val="left"/>
      <w:pPr>
        <w:tabs>
          <w:tab w:val="num" w:pos="1035"/>
        </w:tabs>
        <w:ind w:left="1035" w:hanging="360"/>
      </w:pPr>
    </w:lvl>
    <w:lvl w:ilvl="2" w:tplc="0419001B">
      <w:start w:val="1"/>
      <w:numFmt w:val="lowerRoman"/>
      <w:lvlText w:val="%3."/>
      <w:lvlJc w:val="right"/>
      <w:pPr>
        <w:tabs>
          <w:tab w:val="num" w:pos="1755"/>
        </w:tabs>
        <w:ind w:left="1755" w:hanging="180"/>
      </w:pPr>
    </w:lvl>
    <w:lvl w:ilvl="3" w:tplc="0419000F">
      <w:start w:val="1"/>
      <w:numFmt w:val="decimal"/>
      <w:lvlText w:val="%4."/>
      <w:lvlJc w:val="left"/>
      <w:pPr>
        <w:tabs>
          <w:tab w:val="num" w:pos="2475"/>
        </w:tabs>
        <w:ind w:left="2475" w:hanging="360"/>
      </w:pPr>
    </w:lvl>
    <w:lvl w:ilvl="4" w:tplc="04190019">
      <w:start w:val="1"/>
      <w:numFmt w:val="lowerLetter"/>
      <w:lvlText w:val="%5."/>
      <w:lvlJc w:val="left"/>
      <w:pPr>
        <w:tabs>
          <w:tab w:val="num" w:pos="3195"/>
        </w:tabs>
        <w:ind w:left="3195" w:hanging="360"/>
      </w:pPr>
    </w:lvl>
    <w:lvl w:ilvl="5" w:tplc="0419001B">
      <w:start w:val="1"/>
      <w:numFmt w:val="lowerRoman"/>
      <w:lvlText w:val="%6."/>
      <w:lvlJc w:val="right"/>
      <w:pPr>
        <w:tabs>
          <w:tab w:val="num" w:pos="3915"/>
        </w:tabs>
        <w:ind w:left="3915" w:hanging="180"/>
      </w:pPr>
    </w:lvl>
    <w:lvl w:ilvl="6" w:tplc="0419000F">
      <w:start w:val="1"/>
      <w:numFmt w:val="decimal"/>
      <w:lvlText w:val="%7."/>
      <w:lvlJc w:val="left"/>
      <w:pPr>
        <w:tabs>
          <w:tab w:val="num" w:pos="4635"/>
        </w:tabs>
        <w:ind w:left="4635" w:hanging="360"/>
      </w:pPr>
    </w:lvl>
    <w:lvl w:ilvl="7" w:tplc="04190019">
      <w:start w:val="1"/>
      <w:numFmt w:val="lowerLetter"/>
      <w:lvlText w:val="%8."/>
      <w:lvlJc w:val="left"/>
      <w:pPr>
        <w:tabs>
          <w:tab w:val="num" w:pos="5355"/>
        </w:tabs>
        <w:ind w:left="5355" w:hanging="360"/>
      </w:pPr>
    </w:lvl>
    <w:lvl w:ilvl="8" w:tplc="0419001B">
      <w:start w:val="1"/>
      <w:numFmt w:val="lowerRoman"/>
      <w:lvlText w:val="%9."/>
      <w:lvlJc w:val="right"/>
      <w:pPr>
        <w:tabs>
          <w:tab w:val="num" w:pos="6075"/>
        </w:tabs>
        <w:ind w:left="6075" w:hanging="180"/>
      </w:pPr>
    </w:lvl>
  </w:abstractNum>
  <w:abstractNum w:abstractNumId="10">
    <w:nsid w:val="2AD86347"/>
    <w:multiLevelType w:val="hybridMultilevel"/>
    <w:tmpl w:val="86DE5924"/>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0D10EA5"/>
    <w:multiLevelType w:val="hybridMultilevel"/>
    <w:tmpl w:val="F42497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2FF2EE4"/>
    <w:multiLevelType w:val="hybridMultilevel"/>
    <w:tmpl w:val="692081FA"/>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3581461C"/>
    <w:multiLevelType w:val="hybridMultilevel"/>
    <w:tmpl w:val="1068AAC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D676A5C"/>
    <w:multiLevelType w:val="hybridMultilevel"/>
    <w:tmpl w:val="29529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A213A5"/>
    <w:multiLevelType w:val="hybridMultilevel"/>
    <w:tmpl w:val="622E1692"/>
    <w:lvl w:ilvl="0" w:tplc="18F6D6A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4594080E"/>
    <w:multiLevelType w:val="hybridMultilevel"/>
    <w:tmpl w:val="BF5CBD12"/>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8AB7A42"/>
    <w:multiLevelType w:val="hybridMultilevel"/>
    <w:tmpl w:val="BDAC06C8"/>
    <w:lvl w:ilvl="0" w:tplc="DDE2AE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E0E06FA"/>
    <w:multiLevelType w:val="hybridMultilevel"/>
    <w:tmpl w:val="3F9EEF38"/>
    <w:lvl w:ilvl="0" w:tplc="1DD827E8">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17B7494"/>
    <w:multiLevelType w:val="hybridMultilevel"/>
    <w:tmpl w:val="D2A6E718"/>
    <w:lvl w:ilvl="0" w:tplc="5C9C3C04">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7AB5856"/>
    <w:multiLevelType w:val="hybridMultilevel"/>
    <w:tmpl w:val="B434DAC6"/>
    <w:lvl w:ilvl="0" w:tplc="7CFA01E2">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1">
    <w:nsid w:val="69F64F27"/>
    <w:multiLevelType w:val="hybridMultilevel"/>
    <w:tmpl w:val="70F4CC84"/>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BB43373"/>
    <w:multiLevelType w:val="hybridMultilevel"/>
    <w:tmpl w:val="2FEE26E4"/>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70A35E7C"/>
    <w:multiLevelType w:val="hybridMultilevel"/>
    <w:tmpl w:val="24F8A1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83D7C15"/>
    <w:multiLevelType w:val="multilevel"/>
    <w:tmpl w:val="802211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7AD74DD9"/>
    <w:multiLevelType w:val="hybridMultilevel"/>
    <w:tmpl w:val="6A162A20"/>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0"/>
  </w:num>
  <w:num w:numId="2">
    <w:abstractNumId w:val="3"/>
  </w:num>
  <w:num w:numId="3">
    <w:abstractNumId w:val="7"/>
  </w:num>
  <w:num w:numId="4">
    <w:abstractNumId w:val="1"/>
  </w:num>
  <w:num w:numId="5">
    <w:abstractNumId w:val="15"/>
  </w:num>
  <w:num w:numId="6">
    <w:abstractNumId w:val="6"/>
  </w:num>
  <w:num w:numId="7">
    <w:abstractNumId w:val="2"/>
  </w:num>
  <w:num w:numId="8">
    <w:abstractNumId w:val="4"/>
  </w:num>
  <w:num w:numId="9">
    <w:abstractNumId w:val="8"/>
  </w:num>
  <w:num w:numId="10">
    <w:abstractNumId w:val="25"/>
  </w:num>
  <w:num w:numId="11">
    <w:abstractNumId w:val="11"/>
  </w:num>
  <w:num w:numId="12">
    <w:abstractNumId w:val="22"/>
  </w:num>
  <w:num w:numId="13">
    <w:abstractNumId w:val="12"/>
  </w:num>
  <w:num w:numId="14">
    <w:abstractNumId w:val="10"/>
  </w:num>
  <w:num w:numId="15">
    <w:abstractNumId w:val="5"/>
  </w:num>
  <w:num w:numId="16">
    <w:abstractNumId w:val="21"/>
  </w:num>
  <w:num w:numId="17">
    <w:abstractNumId w:val="9"/>
  </w:num>
  <w:num w:numId="18">
    <w:abstractNumId w:val="0"/>
  </w:num>
  <w:num w:numId="19">
    <w:abstractNumId w:val="24"/>
  </w:num>
  <w:num w:numId="20">
    <w:abstractNumId w:val="13"/>
  </w:num>
  <w:num w:numId="21">
    <w:abstractNumId w:val="16"/>
  </w:num>
  <w:num w:numId="22">
    <w:abstractNumId w:val="23"/>
  </w:num>
  <w:num w:numId="23">
    <w:abstractNumId w:val="19"/>
  </w:num>
  <w:num w:numId="24">
    <w:abstractNumId w:val="18"/>
  </w:num>
  <w:num w:numId="25">
    <w:abstractNumId w:val="1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245"/>
    <w:rsid w:val="00006D17"/>
    <w:rsid w:val="00025133"/>
    <w:rsid w:val="00025B86"/>
    <w:rsid w:val="0004497B"/>
    <w:rsid w:val="00057DB0"/>
    <w:rsid w:val="000617E3"/>
    <w:rsid w:val="00063206"/>
    <w:rsid w:val="000659AD"/>
    <w:rsid w:val="000659ED"/>
    <w:rsid w:val="000663F8"/>
    <w:rsid w:val="000676D4"/>
    <w:rsid w:val="00067CF7"/>
    <w:rsid w:val="00077A0D"/>
    <w:rsid w:val="00084ADC"/>
    <w:rsid w:val="00095CF2"/>
    <w:rsid w:val="000A19D3"/>
    <w:rsid w:val="000B2A25"/>
    <w:rsid w:val="000C0A42"/>
    <w:rsid w:val="000C3BB4"/>
    <w:rsid w:val="000C7490"/>
    <w:rsid w:val="000D0331"/>
    <w:rsid w:val="000D41CA"/>
    <w:rsid w:val="000D7CB7"/>
    <w:rsid w:val="000F1D3C"/>
    <w:rsid w:val="001047FB"/>
    <w:rsid w:val="00105993"/>
    <w:rsid w:val="0010640F"/>
    <w:rsid w:val="00107911"/>
    <w:rsid w:val="0011470E"/>
    <w:rsid w:val="0012645E"/>
    <w:rsid w:val="00140FAE"/>
    <w:rsid w:val="00141E70"/>
    <w:rsid w:val="00166A94"/>
    <w:rsid w:val="001814D4"/>
    <w:rsid w:val="00184CC6"/>
    <w:rsid w:val="00190C51"/>
    <w:rsid w:val="001A7EF9"/>
    <w:rsid w:val="001B1AF3"/>
    <w:rsid w:val="001B622D"/>
    <w:rsid w:val="001C5E78"/>
    <w:rsid w:val="001C6ECA"/>
    <w:rsid w:val="001D5375"/>
    <w:rsid w:val="001D65F1"/>
    <w:rsid w:val="001E58BE"/>
    <w:rsid w:val="001F5477"/>
    <w:rsid w:val="001F6284"/>
    <w:rsid w:val="00213BC9"/>
    <w:rsid w:val="00213D34"/>
    <w:rsid w:val="0022515F"/>
    <w:rsid w:val="00226FA7"/>
    <w:rsid w:val="002343F1"/>
    <w:rsid w:val="00234D10"/>
    <w:rsid w:val="00245C91"/>
    <w:rsid w:val="00260214"/>
    <w:rsid w:val="00264DFD"/>
    <w:rsid w:val="00282546"/>
    <w:rsid w:val="002A15AF"/>
    <w:rsid w:val="002A6D76"/>
    <w:rsid w:val="002B4EC3"/>
    <w:rsid w:val="002F3F64"/>
    <w:rsid w:val="002F6A9E"/>
    <w:rsid w:val="00301AD3"/>
    <w:rsid w:val="0030217F"/>
    <w:rsid w:val="0030575F"/>
    <w:rsid w:val="00305A69"/>
    <w:rsid w:val="003176A1"/>
    <w:rsid w:val="00341209"/>
    <w:rsid w:val="003506AD"/>
    <w:rsid w:val="003508C9"/>
    <w:rsid w:val="00353F4E"/>
    <w:rsid w:val="003568C5"/>
    <w:rsid w:val="00360B79"/>
    <w:rsid w:val="00370642"/>
    <w:rsid w:val="0038377A"/>
    <w:rsid w:val="003848CC"/>
    <w:rsid w:val="00391C09"/>
    <w:rsid w:val="00391FEA"/>
    <w:rsid w:val="003A5236"/>
    <w:rsid w:val="003B54F4"/>
    <w:rsid w:val="003C1374"/>
    <w:rsid w:val="003D1150"/>
    <w:rsid w:val="003D4394"/>
    <w:rsid w:val="003D55A8"/>
    <w:rsid w:val="003D662D"/>
    <w:rsid w:val="003D73FD"/>
    <w:rsid w:val="003D7DA1"/>
    <w:rsid w:val="003E39E8"/>
    <w:rsid w:val="00400929"/>
    <w:rsid w:val="00400F36"/>
    <w:rsid w:val="0040195A"/>
    <w:rsid w:val="00405ED5"/>
    <w:rsid w:val="004078FD"/>
    <w:rsid w:val="004255B3"/>
    <w:rsid w:val="004423B5"/>
    <w:rsid w:val="004501CF"/>
    <w:rsid w:val="004717FB"/>
    <w:rsid w:val="00474774"/>
    <w:rsid w:val="004776DE"/>
    <w:rsid w:val="0049231A"/>
    <w:rsid w:val="004926B2"/>
    <w:rsid w:val="00495630"/>
    <w:rsid w:val="004A63C8"/>
    <w:rsid w:val="004B1225"/>
    <w:rsid w:val="004B4CEF"/>
    <w:rsid w:val="004D454E"/>
    <w:rsid w:val="004E084A"/>
    <w:rsid w:val="004E0C45"/>
    <w:rsid w:val="004F2999"/>
    <w:rsid w:val="004F3BB0"/>
    <w:rsid w:val="00501D03"/>
    <w:rsid w:val="00513286"/>
    <w:rsid w:val="00532D44"/>
    <w:rsid w:val="00537A14"/>
    <w:rsid w:val="005451F7"/>
    <w:rsid w:val="00551F1F"/>
    <w:rsid w:val="00562720"/>
    <w:rsid w:val="00563D00"/>
    <w:rsid w:val="005641FE"/>
    <w:rsid w:val="00564A4C"/>
    <w:rsid w:val="00565DA3"/>
    <w:rsid w:val="00583590"/>
    <w:rsid w:val="00585E00"/>
    <w:rsid w:val="0059501F"/>
    <w:rsid w:val="005B64C8"/>
    <w:rsid w:val="005D26B3"/>
    <w:rsid w:val="005D5A12"/>
    <w:rsid w:val="005F3250"/>
    <w:rsid w:val="005F3318"/>
    <w:rsid w:val="005F3468"/>
    <w:rsid w:val="005F4551"/>
    <w:rsid w:val="005F79CB"/>
    <w:rsid w:val="00600520"/>
    <w:rsid w:val="006028C8"/>
    <w:rsid w:val="0060481B"/>
    <w:rsid w:val="0061334F"/>
    <w:rsid w:val="006143A4"/>
    <w:rsid w:val="006205AD"/>
    <w:rsid w:val="0062386F"/>
    <w:rsid w:val="0063417C"/>
    <w:rsid w:val="0063700C"/>
    <w:rsid w:val="00651DCA"/>
    <w:rsid w:val="006729EA"/>
    <w:rsid w:val="00673E8B"/>
    <w:rsid w:val="00676966"/>
    <w:rsid w:val="00677FE9"/>
    <w:rsid w:val="00685CB5"/>
    <w:rsid w:val="00687C5E"/>
    <w:rsid w:val="006955D9"/>
    <w:rsid w:val="006971E2"/>
    <w:rsid w:val="006A7F73"/>
    <w:rsid w:val="006B0809"/>
    <w:rsid w:val="006B61AE"/>
    <w:rsid w:val="006C6AA3"/>
    <w:rsid w:val="006D2A94"/>
    <w:rsid w:val="006F0949"/>
    <w:rsid w:val="006F4C07"/>
    <w:rsid w:val="006F4C1D"/>
    <w:rsid w:val="007016AB"/>
    <w:rsid w:val="00703FC8"/>
    <w:rsid w:val="00710F3E"/>
    <w:rsid w:val="0072613D"/>
    <w:rsid w:val="007432AA"/>
    <w:rsid w:val="00744DCF"/>
    <w:rsid w:val="0077317A"/>
    <w:rsid w:val="007934F9"/>
    <w:rsid w:val="007B3B9F"/>
    <w:rsid w:val="007B432F"/>
    <w:rsid w:val="007C1BAB"/>
    <w:rsid w:val="007D27FB"/>
    <w:rsid w:val="007D35F6"/>
    <w:rsid w:val="007D4792"/>
    <w:rsid w:val="007E6A43"/>
    <w:rsid w:val="00801B7F"/>
    <w:rsid w:val="00827563"/>
    <w:rsid w:val="00832245"/>
    <w:rsid w:val="00832C2E"/>
    <w:rsid w:val="00835ED1"/>
    <w:rsid w:val="00837E4F"/>
    <w:rsid w:val="00846227"/>
    <w:rsid w:val="00871F4A"/>
    <w:rsid w:val="008738AB"/>
    <w:rsid w:val="0088482C"/>
    <w:rsid w:val="00893A94"/>
    <w:rsid w:val="008972A3"/>
    <w:rsid w:val="008A1492"/>
    <w:rsid w:val="008A246E"/>
    <w:rsid w:val="008A3D49"/>
    <w:rsid w:val="008A5B7D"/>
    <w:rsid w:val="008B5961"/>
    <w:rsid w:val="008C2A1B"/>
    <w:rsid w:val="008D4E31"/>
    <w:rsid w:val="008F69BE"/>
    <w:rsid w:val="00925CD6"/>
    <w:rsid w:val="00926A3F"/>
    <w:rsid w:val="00933893"/>
    <w:rsid w:val="009460D8"/>
    <w:rsid w:val="0094649C"/>
    <w:rsid w:val="009529C9"/>
    <w:rsid w:val="00957614"/>
    <w:rsid w:val="0096256D"/>
    <w:rsid w:val="00972B2D"/>
    <w:rsid w:val="00981AB5"/>
    <w:rsid w:val="009845F0"/>
    <w:rsid w:val="009A0B67"/>
    <w:rsid w:val="009A54CD"/>
    <w:rsid w:val="009A72EA"/>
    <w:rsid w:val="009B2E43"/>
    <w:rsid w:val="009B31F3"/>
    <w:rsid w:val="009C17A2"/>
    <w:rsid w:val="009F4F82"/>
    <w:rsid w:val="009F7C19"/>
    <w:rsid w:val="00A0790F"/>
    <w:rsid w:val="00A120FA"/>
    <w:rsid w:val="00A16143"/>
    <w:rsid w:val="00A16F98"/>
    <w:rsid w:val="00A20B58"/>
    <w:rsid w:val="00A2194D"/>
    <w:rsid w:val="00A21E8B"/>
    <w:rsid w:val="00A4008C"/>
    <w:rsid w:val="00A41260"/>
    <w:rsid w:val="00A44C56"/>
    <w:rsid w:val="00A456A3"/>
    <w:rsid w:val="00A51CA5"/>
    <w:rsid w:val="00A52641"/>
    <w:rsid w:val="00A54B25"/>
    <w:rsid w:val="00A55EC3"/>
    <w:rsid w:val="00A72C46"/>
    <w:rsid w:val="00A85BCA"/>
    <w:rsid w:val="00A91023"/>
    <w:rsid w:val="00AC6FB5"/>
    <w:rsid w:val="00AD493C"/>
    <w:rsid w:val="00AD5A8A"/>
    <w:rsid w:val="00AD6B84"/>
    <w:rsid w:val="00AD70A3"/>
    <w:rsid w:val="00AE1CF3"/>
    <w:rsid w:val="00AE34BF"/>
    <w:rsid w:val="00B0248A"/>
    <w:rsid w:val="00B02754"/>
    <w:rsid w:val="00B1016F"/>
    <w:rsid w:val="00B128E0"/>
    <w:rsid w:val="00B21FE5"/>
    <w:rsid w:val="00B33BDE"/>
    <w:rsid w:val="00B3449F"/>
    <w:rsid w:val="00B43A66"/>
    <w:rsid w:val="00B47D6D"/>
    <w:rsid w:val="00B52E34"/>
    <w:rsid w:val="00B65487"/>
    <w:rsid w:val="00B6687D"/>
    <w:rsid w:val="00B72E10"/>
    <w:rsid w:val="00B871C1"/>
    <w:rsid w:val="00B93DA4"/>
    <w:rsid w:val="00BA7659"/>
    <w:rsid w:val="00BB3497"/>
    <w:rsid w:val="00BB558B"/>
    <w:rsid w:val="00BC1319"/>
    <w:rsid w:val="00BC347B"/>
    <w:rsid w:val="00BF5047"/>
    <w:rsid w:val="00C11B27"/>
    <w:rsid w:val="00C2299C"/>
    <w:rsid w:val="00C256DE"/>
    <w:rsid w:val="00C26017"/>
    <w:rsid w:val="00C265EA"/>
    <w:rsid w:val="00C32EF7"/>
    <w:rsid w:val="00C35C20"/>
    <w:rsid w:val="00C50610"/>
    <w:rsid w:val="00C612F1"/>
    <w:rsid w:val="00C646E5"/>
    <w:rsid w:val="00C675A7"/>
    <w:rsid w:val="00CA0158"/>
    <w:rsid w:val="00CA1C42"/>
    <w:rsid w:val="00CA42E6"/>
    <w:rsid w:val="00CB26A5"/>
    <w:rsid w:val="00CB44F6"/>
    <w:rsid w:val="00CB65E7"/>
    <w:rsid w:val="00CB7A7F"/>
    <w:rsid w:val="00CE06CC"/>
    <w:rsid w:val="00CF0046"/>
    <w:rsid w:val="00CF2C0B"/>
    <w:rsid w:val="00CF49F3"/>
    <w:rsid w:val="00CF594B"/>
    <w:rsid w:val="00D056B1"/>
    <w:rsid w:val="00D07DB6"/>
    <w:rsid w:val="00D11B24"/>
    <w:rsid w:val="00D1410D"/>
    <w:rsid w:val="00D20827"/>
    <w:rsid w:val="00D214CA"/>
    <w:rsid w:val="00D21E27"/>
    <w:rsid w:val="00D22877"/>
    <w:rsid w:val="00D2385F"/>
    <w:rsid w:val="00D33AD8"/>
    <w:rsid w:val="00D457F3"/>
    <w:rsid w:val="00D5773D"/>
    <w:rsid w:val="00D678C1"/>
    <w:rsid w:val="00DA0352"/>
    <w:rsid w:val="00DB10D6"/>
    <w:rsid w:val="00DC5169"/>
    <w:rsid w:val="00DC7D25"/>
    <w:rsid w:val="00DD2BE2"/>
    <w:rsid w:val="00DD4C6A"/>
    <w:rsid w:val="00E0524D"/>
    <w:rsid w:val="00E10DF9"/>
    <w:rsid w:val="00E262BE"/>
    <w:rsid w:val="00E26D41"/>
    <w:rsid w:val="00E315DA"/>
    <w:rsid w:val="00E339C0"/>
    <w:rsid w:val="00E40265"/>
    <w:rsid w:val="00E4695B"/>
    <w:rsid w:val="00E50DAC"/>
    <w:rsid w:val="00E6111A"/>
    <w:rsid w:val="00E618AB"/>
    <w:rsid w:val="00E627FD"/>
    <w:rsid w:val="00E67675"/>
    <w:rsid w:val="00E81F52"/>
    <w:rsid w:val="00E83D8D"/>
    <w:rsid w:val="00E86559"/>
    <w:rsid w:val="00E92FA4"/>
    <w:rsid w:val="00EB01FD"/>
    <w:rsid w:val="00EB6FDB"/>
    <w:rsid w:val="00EC29AE"/>
    <w:rsid w:val="00EC517B"/>
    <w:rsid w:val="00EE20A4"/>
    <w:rsid w:val="00EE2EA8"/>
    <w:rsid w:val="00EE6DA5"/>
    <w:rsid w:val="00EF0473"/>
    <w:rsid w:val="00F04FDC"/>
    <w:rsid w:val="00F22466"/>
    <w:rsid w:val="00F37E72"/>
    <w:rsid w:val="00F41A9F"/>
    <w:rsid w:val="00F51B52"/>
    <w:rsid w:val="00F92732"/>
    <w:rsid w:val="00FA58F3"/>
    <w:rsid w:val="00FB09D1"/>
    <w:rsid w:val="00FB314A"/>
    <w:rsid w:val="00FD2CB4"/>
    <w:rsid w:val="00FD318B"/>
    <w:rsid w:val="00FD570C"/>
    <w:rsid w:val="00FE08B1"/>
    <w:rsid w:val="00FE4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227"/>
    <w:pPr>
      <w:widowControl w:val="0"/>
      <w:autoSpaceDE w:val="0"/>
      <w:autoSpaceDN w:val="0"/>
      <w:adjustRightInd w:val="0"/>
    </w:pPr>
    <w:rPr>
      <w:rFonts w:ascii="a_Helver Bashkir" w:hAnsi="a_Helver Bashkir" w:cs="a_Helver Bashkir"/>
      <w:sz w:val="20"/>
      <w:szCs w:val="20"/>
    </w:rPr>
  </w:style>
  <w:style w:type="paragraph" w:styleId="1">
    <w:name w:val="heading 1"/>
    <w:basedOn w:val="a"/>
    <w:next w:val="a"/>
    <w:link w:val="10"/>
    <w:uiPriority w:val="99"/>
    <w:qFormat/>
    <w:rsid w:val="0038377A"/>
    <w:pPr>
      <w:keepNext/>
      <w:widowControl/>
      <w:tabs>
        <w:tab w:val="num" w:pos="360"/>
      </w:tabs>
      <w:suppressAutoHyphens/>
      <w:autoSpaceDE/>
      <w:autoSpaceDN/>
      <w:adjustRightInd/>
      <w:ind w:left="-142"/>
      <w:jc w:val="center"/>
      <w:outlineLvl w:val="0"/>
    </w:pPr>
    <w:rPr>
      <w:b/>
      <w:bCs/>
      <w:sz w:val="28"/>
      <w:szCs w:val="28"/>
      <w:lang w:eastAsia="ar-SA"/>
    </w:rPr>
  </w:style>
  <w:style w:type="paragraph" w:styleId="4">
    <w:name w:val="heading 4"/>
    <w:basedOn w:val="a"/>
    <w:next w:val="a"/>
    <w:link w:val="40"/>
    <w:uiPriority w:val="99"/>
    <w:qFormat/>
    <w:rsid w:val="003508C9"/>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EC29AE"/>
    <w:pPr>
      <w:spacing w:before="240" w:after="60"/>
      <w:outlineLvl w:val="4"/>
    </w:pPr>
    <w:rPr>
      <w:rFonts w:ascii="Calibri" w:hAnsi="Calibri" w:cs="Calibri"/>
      <w:b/>
      <w:bCs/>
      <w:i/>
      <w:iCs/>
      <w:sz w:val="26"/>
      <w:szCs w:val="26"/>
    </w:rPr>
  </w:style>
  <w:style w:type="paragraph" w:styleId="7">
    <w:name w:val="heading 7"/>
    <w:basedOn w:val="a"/>
    <w:next w:val="a"/>
    <w:link w:val="70"/>
    <w:uiPriority w:val="99"/>
    <w:qFormat/>
    <w:rsid w:val="003508C9"/>
    <w:pPr>
      <w:widowControl/>
      <w:autoSpaceDE/>
      <w:autoSpaceDN/>
      <w:adjustRightInd/>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8377A"/>
    <w:rPr>
      <w:b/>
      <w:bCs/>
      <w:sz w:val="24"/>
      <w:szCs w:val="24"/>
      <w:lang w:eastAsia="ar-SA" w:bidi="ar-SA"/>
    </w:rPr>
  </w:style>
  <w:style w:type="character" w:customStyle="1" w:styleId="40">
    <w:name w:val="Заголовок 4 Знак"/>
    <w:basedOn w:val="a0"/>
    <w:link w:val="4"/>
    <w:uiPriority w:val="99"/>
    <w:semiHidden/>
    <w:locked/>
    <w:rsid w:val="003508C9"/>
    <w:rPr>
      <w:rFonts w:ascii="Calibri" w:hAnsi="Calibri" w:cs="Calibri"/>
      <w:b/>
      <w:bCs/>
      <w:sz w:val="28"/>
      <w:szCs w:val="28"/>
    </w:rPr>
  </w:style>
  <w:style w:type="character" w:customStyle="1" w:styleId="50">
    <w:name w:val="Заголовок 5 Знак"/>
    <w:basedOn w:val="a0"/>
    <w:link w:val="5"/>
    <w:uiPriority w:val="99"/>
    <w:semiHidden/>
    <w:locked/>
    <w:rsid w:val="00EC29AE"/>
    <w:rPr>
      <w:rFonts w:ascii="Calibri" w:hAnsi="Calibri" w:cs="Calibri"/>
      <w:b/>
      <w:bCs/>
      <w:i/>
      <w:iCs/>
      <w:sz w:val="26"/>
      <w:szCs w:val="26"/>
    </w:rPr>
  </w:style>
  <w:style w:type="character" w:customStyle="1" w:styleId="70">
    <w:name w:val="Заголовок 7 Знак"/>
    <w:basedOn w:val="a0"/>
    <w:link w:val="7"/>
    <w:uiPriority w:val="99"/>
    <w:locked/>
    <w:rsid w:val="003508C9"/>
    <w:rPr>
      <w:sz w:val="24"/>
      <w:szCs w:val="24"/>
    </w:rPr>
  </w:style>
  <w:style w:type="paragraph" w:styleId="a3">
    <w:name w:val="Balloon Text"/>
    <w:basedOn w:val="a"/>
    <w:link w:val="a4"/>
    <w:uiPriority w:val="99"/>
    <w:semiHidden/>
    <w:rsid w:val="00CA1C42"/>
    <w:rPr>
      <w:rFonts w:ascii="Tahoma" w:hAnsi="Tahoma" w:cs="Tahoma"/>
      <w:sz w:val="16"/>
      <w:szCs w:val="16"/>
    </w:rPr>
  </w:style>
  <w:style w:type="character" w:customStyle="1" w:styleId="a4">
    <w:name w:val="Текст выноски Знак"/>
    <w:basedOn w:val="a0"/>
    <w:link w:val="a3"/>
    <w:uiPriority w:val="99"/>
    <w:semiHidden/>
    <w:locked/>
    <w:rsid w:val="00234D10"/>
    <w:rPr>
      <w:sz w:val="2"/>
      <w:szCs w:val="2"/>
    </w:rPr>
  </w:style>
  <w:style w:type="paragraph" w:styleId="a5">
    <w:name w:val="Document Map"/>
    <w:basedOn w:val="a"/>
    <w:link w:val="a6"/>
    <w:uiPriority w:val="99"/>
    <w:semiHidden/>
    <w:rsid w:val="003E39E8"/>
    <w:pPr>
      <w:shd w:val="clear" w:color="auto" w:fill="000080"/>
    </w:pPr>
    <w:rPr>
      <w:rFonts w:ascii="Tahoma" w:hAnsi="Tahoma" w:cs="Tahoma"/>
    </w:rPr>
  </w:style>
  <w:style w:type="character" w:customStyle="1" w:styleId="a6">
    <w:name w:val="Схема документа Знак"/>
    <w:basedOn w:val="a0"/>
    <w:link w:val="a5"/>
    <w:uiPriority w:val="99"/>
    <w:semiHidden/>
    <w:locked/>
    <w:rsid w:val="00234D10"/>
    <w:rPr>
      <w:sz w:val="2"/>
      <w:szCs w:val="2"/>
    </w:rPr>
  </w:style>
  <w:style w:type="paragraph" w:styleId="3">
    <w:name w:val="Body Text Indent 3"/>
    <w:basedOn w:val="a"/>
    <w:link w:val="30"/>
    <w:uiPriority w:val="99"/>
    <w:semiHidden/>
    <w:rsid w:val="00893A94"/>
    <w:pPr>
      <w:widowControl/>
      <w:autoSpaceDE/>
      <w:autoSpaceDN/>
      <w:adjustRightInd/>
      <w:spacing w:after="120" w:line="276" w:lineRule="auto"/>
      <w:ind w:left="283"/>
    </w:pPr>
    <w:rPr>
      <w:rFonts w:ascii="Calibri" w:hAnsi="Calibri" w:cs="Calibri"/>
      <w:sz w:val="16"/>
      <w:szCs w:val="16"/>
    </w:rPr>
  </w:style>
  <w:style w:type="character" w:customStyle="1" w:styleId="30">
    <w:name w:val="Основной текст с отступом 3 Знак"/>
    <w:basedOn w:val="a0"/>
    <w:link w:val="3"/>
    <w:uiPriority w:val="99"/>
    <w:semiHidden/>
    <w:locked/>
    <w:rsid w:val="00893A94"/>
    <w:rPr>
      <w:rFonts w:ascii="Calibri" w:hAnsi="Calibri" w:cs="Calibri"/>
      <w:sz w:val="16"/>
      <w:szCs w:val="16"/>
      <w:lang w:val="ru-RU" w:eastAsia="ru-RU"/>
    </w:rPr>
  </w:style>
  <w:style w:type="paragraph" w:customStyle="1" w:styleId="a7">
    <w:name w:val="Знак Знак Знак Знак Знак Знак Знак Знак Знак Знак Знак Знак Знак Знак Знак Знак"/>
    <w:basedOn w:val="a"/>
    <w:autoRedefine/>
    <w:uiPriority w:val="99"/>
    <w:rsid w:val="008A3D49"/>
    <w:pPr>
      <w:widowControl/>
      <w:autoSpaceDE/>
      <w:autoSpaceDN/>
      <w:adjustRightInd/>
      <w:spacing w:after="160" w:line="240" w:lineRule="exact"/>
    </w:pPr>
    <w:rPr>
      <w:sz w:val="28"/>
      <w:szCs w:val="28"/>
      <w:lang w:val="en-US" w:eastAsia="en-US"/>
    </w:rPr>
  </w:style>
  <w:style w:type="paragraph" w:customStyle="1" w:styleId="ConsTitle">
    <w:name w:val="ConsTitle"/>
    <w:uiPriority w:val="99"/>
    <w:rsid w:val="00264DFD"/>
    <w:pPr>
      <w:widowControl w:val="0"/>
      <w:autoSpaceDE w:val="0"/>
      <w:autoSpaceDN w:val="0"/>
      <w:adjustRightInd w:val="0"/>
      <w:ind w:right="19772"/>
    </w:pPr>
    <w:rPr>
      <w:rFonts w:ascii="Arial" w:hAnsi="Arial" w:cs="Arial"/>
      <w:b/>
      <w:bCs/>
      <w:sz w:val="16"/>
      <w:szCs w:val="16"/>
    </w:rPr>
  </w:style>
  <w:style w:type="paragraph" w:customStyle="1" w:styleId="a8">
    <w:name w:val="Знак"/>
    <w:basedOn w:val="a"/>
    <w:autoRedefine/>
    <w:uiPriority w:val="99"/>
    <w:rsid w:val="00264DFD"/>
    <w:pPr>
      <w:widowControl/>
      <w:autoSpaceDE/>
      <w:autoSpaceDN/>
      <w:adjustRightInd/>
      <w:spacing w:after="160" w:line="240" w:lineRule="exact"/>
    </w:pPr>
    <w:rPr>
      <w:sz w:val="28"/>
      <w:szCs w:val="28"/>
      <w:lang w:val="en-US" w:eastAsia="en-US"/>
    </w:rPr>
  </w:style>
  <w:style w:type="character" w:styleId="a9">
    <w:name w:val="Hyperlink"/>
    <w:basedOn w:val="a0"/>
    <w:uiPriority w:val="99"/>
    <w:rsid w:val="00264DFD"/>
    <w:rPr>
      <w:color w:val="0000FF"/>
      <w:u w:val="single"/>
    </w:rPr>
  </w:style>
  <w:style w:type="paragraph" w:styleId="aa">
    <w:name w:val="Body Text"/>
    <w:basedOn w:val="a"/>
    <w:link w:val="ab"/>
    <w:uiPriority w:val="99"/>
    <w:rsid w:val="00C612F1"/>
    <w:pPr>
      <w:spacing w:after="120"/>
    </w:pPr>
  </w:style>
  <w:style w:type="character" w:customStyle="1" w:styleId="ab">
    <w:name w:val="Основной текст Знак"/>
    <w:basedOn w:val="a0"/>
    <w:link w:val="aa"/>
    <w:uiPriority w:val="99"/>
    <w:locked/>
    <w:rsid w:val="00C612F1"/>
    <w:rPr>
      <w:rFonts w:ascii="a_Helver Bashkir" w:hAnsi="a_Helver Bashkir" w:cs="a_Helver Bashkir"/>
    </w:rPr>
  </w:style>
  <w:style w:type="paragraph" w:customStyle="1" w:styleId="western">
    <w:name w:val="western"/>
    <w:basedOn w:val="a"/>
    <w:uiPriority w:val="99"/>
    <w:rsid w:val="00C612F1"/>
    <w:pPr>
      <w:widowControl/>
      <w:autoSpaceDE/>
      <w:autoSpaceDN/>
      <w:adjustRightInd/>
      <w:spacing w:before="100" w:beforeAutospacing="1" w:after="115"/>
    </w:pPr>
    <w:rPr>
      <w:color w:val="000000"/>
      <w:sz w:val="24"/>
      <w:szCs w:val="24"/>
    </w:rPr>
  </w:style>
  <w:style w:type="paragraph" w:customStyle="1" w:styleId="ConsNormal">
    <w:name w:val="ConsNormal"/>
    <w:link w:val="ConsNormal0"/>
    <w:uiPriority w:val="99"/>
    <w:rsid w:val="00A16143"/>
    <w:pPr>
      <w:widowControl w:val="0"/>
      <w:autoSpaceDE w:val="0"/>
      <w:autoSpaceDN w:val="0"/>
      <w:adjustRightInd w:val="0"/>
      <w:ind w:right="19772" w:firstLine="720"/>
    </w:pPr>
    <w:rPr>
      <w:rFonts w:ascii="Arial" w:hAnsi="Arial" w:cs="Arial"/>
      <w:sz w:val="40"/>
      <w:szCs w:val="40"/>
    </w:rPr>
  </w:style>
  <w:style w:type="paragraph" w:styleId="ac">
    <w:name w:val="Normal (Web)"/>
    <w:basedOn w:val="a"/>
    <w:uiPriority w:val="99"/>
    <w:rsid w:val="00DC5169"/>
    <w:pPr>
      <w:widowControl/>
      <w:autoSpaceDE/>
      <w:autoSpaceDN/>
      <w:adjustRightInd/>
      <w:spacing w:before="100" w:beforeAutospacing="1" w:after="100" w:afterAutospacing="1"/>
    </w:pPr>
    <w:rPr>
      <w:sz w:val="24"/>
      <w:szCs w:val="24"/>
    </w:rPr>
  </w:style>
  <w:style w:type="paragraph" w:customStyle="1" w:styleId="ConsPlusNormal">
    <w:name w:val="ConsPlusNormal"/>
    <w:uiPriority w:val="99"/>
    <w:rsid w:val="00B33BDE"/>
    <w:pPr>
      <w:widowControl w:val="0"/>
      <w:autoSpaceDE w:val="0"/>
      <w:autoSpaceDN w:val="0"/>
      <w:adjustRightInd w:val="0"/>
      <w:ind w:firstLine="720"/>
    </w:pPr>
    <w:rPr>
      <w:rFonts w:ascii="Arial" w:hAnsi="Arial" w:cs="Arial"/>
      <w:sz w:val="20"/>
      <w:szCs w:val="20"/>
    </w:rPr>
  </w:style>
  <w:style w:type="paragraph" w:styleId="ad">
    <w:name w:val="No Spacing"/>
    <w:uiPriority w:val="99"/>
    <w:qFormat/>
    <w:rsid w:val="0040195A"/>
    <w:rPr>
      <w:rFonts w:ascii="Calibri" w:hAnsi="Calibri" w:cs="Calibri"/>
      <w:lang w:eastAsia="en-US"/>
    </w:rPr>
  </w:style>
  <w:style w:type="paragraph" w:customStyle="1" w:styleId="ConsPlusTitle">
    <w:name w:val="ConsPlusTitle"/>
    <w:uiPriority w:val="99"/>
    <w:rsid w:val="00564A4C"/>
    <w:pPr>
      <w:widowControl w:val="0"/>
      <w:autoSpaceDE w:val="0"/>
      <w:autoSpaceDN w:val="0"/>
      <w:adjustRightInd w:val="0"/>
    </w:pPr>
    <w:rPr>
      <w:rFonts w:ascii="Calibri" w:hAnsi="Calibri" w:cs="Calibri"/>
      <w:b/>
      <w:bCs/>
    </w:rPr>
  </w:style>
  <w:style w:type="paragraph" w:styleId="ae">
    <w:name w:val="List Paragraph"/>
    <w:basedOn w:val="a"/>
    <w:uiPriority w:val="99"/>
    <w:qFormat/>
    <w:rsid w:val="00564A4C"/>
    <w:pPr>
      <w:widowControl/>
      <w:autoSpaceDE/>
      <w:autoSpaceDN/>
      <w:adjustRightInd/>
      <w:ind w:left="720" w:firstLine="709"/>
      <w:jc w:val="both"/>
    </w:pPr>
    <w:rPr>
      <w:rFonts w:ascii="Calibri" w:hAnsi="Calibri" w:cs="Calibri"/>
      <w:sz w:val="22"/>
      <w:szCs w:val="22"/>
      <w:lang w:eastAsia="en-US"/>
    </w:rPr>
  </w:style>
  <w:style w:type="paragraph" w:customStyle="1" w:styleId="210">
    <w:name w:val="210"/>
    <w:basedOn w:val="a"/>
    <w:uiPriority w:val="99"/>
    <w:rsid w:val="0038377A"/>
    <w:pPr>
      <w:widowControl/>
      <w:autoSpaceDE/>
      <w:autoSpaceDN/>
      <w:adjustRightInd/>
      <w:spacing w:before="100" w:beforeAutospacing="1" w:after="100" w:afterAutospacing="1"/>
    </w:pPr>
    <w:rPr>
      <w:sz w:val="24"/>
      <w:szCs w:val="24"/>
    </w:rPr>
  </w:style>
  <w:style w:type="paragraph" w:customStyle="1" w:styleId="consplusnormal0">
    <w:name w:val="consplusnormal"/>
    <w:basedOn w:val="a"/>
    <w:uiPriority w:val="99"/>
    <w:rsid w:val="0038377A"/>
    <w:pPr>
      <w:widowControl/>
      <w:autoSpaceDE/>
      <w:autoSpaceDN/>
      <w:adjustRightInd/>
      <w:spacing w:before="100" w:beforeAutospacing="1" w:after="100" w:afterAutospacing="1"/>
    </w:pPr>
    <w:rPr>
      <w:sz w:val="24"/>
      <w:szCs w:val="24"/>
    </w:rPr>
  </w:style>
  <w:style w:type="paragraph" w:styleId="af">
    <w:name w:val="header"/>
    <w:basedOn w:val="a"/>
    <w:link w:val="af0"/>
    <w:uiPriority w:val="99"/>
    <w:rsid w:val="008C2A1B"/>
    <w:pPr>
      <w:tabs>
        <w:tab w:val="center" w:pos="4677"/>
        <w:tab w:val="right" w:pos="9355"/>
      </w:tabs>
    </w:pPr>
  </w:style>
  <w:style w:type="character" w:customStyle="1" w:styleId="af0">
    <w:name w:val="Верхний колонтитул Знак"/>
    <w:basedOn w:val="a0"/>
    <w:link w:val="af"/>
    <w:uiPriority w:val="99"/>
    <w:locked/>
    <w:rsid w:val="008C2A1B"/>
    <w:rPr>
      <w:rFonts w:ascii="a_Helver Bashkir" w:hAnsi="a_Helver Bashkir" w:cs="a_Helver Bashkir"/>
    </w:rPr>
  </w:style>
  <w:style w:type="paragraph" w:styleId="af1">
    <w:name w:val="footer"/>
    <w:basedOn w:val="a"/>
    <w:link w:val="af2"/>
    <w:uiPriority w:val="99"/>
    <w:rsid w:val="008C2A1B"/>
    <w:pPr>
      <w:tabs>
        <w:tab w:val="center" w:pos="4677"/>
        <w:tab w:val="right" w:pos="9355"/>
      </w:tabs>
    </w:pPr>
  </w:style>
  <w:style w:type="character" w:customStyle="1" w:styleId="af2">
    <w:name w:val="Нижний колонтитул Знак"/>
    <w:basedOn w:val="a0"/>
    <w:link w:val="af1"/>
    <w:uiPriority w:val="99"/>
    <w:locked/>
    <w:rsid w:val="008C2A1B"/>
    <w:rPr>
      <w:rFonts w:ascii="a_Helver Bashkir" w:hAnsi="a_Helver Bashkir" w:cs="a_Helver Bashkir"/>
    </w:rPr>
  </w:style>
  <w:style w:type="character" w:customStyle="1" w:styleId="af3">
    <w:name w:val="Гипертекстовая ссылка"/>
    <w:basedOn w:val="a0"/>
    <w:uiPriority w:val="99"/>
    <w:rsid w:val="00EC29AE"/>
    <w:rPr>
      <w:color w:val="auto"/>
    </w:rPr>
  </w:style>
  <w:style w:type="character" w:customStyle="1" w:styleId="ConsNormal0">
    <w:name w:val="ConsNormal Знак"/>
    <w:link w:val="ConsNormal"/>
    <w:uiPriority w:val="99"/>
    <w:locked/>
    <w:rsid w:val="003D662D"/>
    <w:rPr>
      <w:rFonts w:ascii="Arial" w:hAnsi="Arial" w:cs="Arial"/>
      <w:sz w:val="40"/>
      <w:szCs w:val="40"/>
    </w:rPr>
  </w:style>
  <w:style w:type="paragraph" w:customStyle="1" w:styleId="s1">
    <w:name w:val="s_1"/>
    <w:basedOn w:val="a"/>
    <w:uiPriority w:val="99"/>
    <w:rsid w:val="003D662D"/>
    <w:pPr>
      <w:widowControl/>
      <w:autoSpaceDE/>
      <w:autoSpaceDN/>
      <w:adjustRightInd/>
      <w:spacing w:before="100" w:beforeAutospacing="1" w:after="100" w:afterAutospacing="1"/>
    </w:pPr>
    <w:rPr>
      <w:sz w:val="24"/>
      <w:szCs w:val="24"/>
    </w:rPr>
  </w:style>
  <w:style w:type="character" w:customStyle="1" w:styleId="links8">
    <w:name w:val="link s_8"/>
    <w:basedOn w:val="a0"/>
    <w:uiPriority w:val="99"/>
    <w:rsid w:val="003D662D"/>
  </w:style>
  <w:style w:type="character" w:customStyle="1" w:styleId="apple-converted-space">
    <w:name w:val="apple-converted-space"/>
    <w:basedOn w:val="a0"/>
    <w:uiPriority w:val="99"/>
    <w:rsid w:val="003D662D"/>
  </w:style>
  <w:style w:type="paragraph" w:styleId="af4">
    <w:name w:val="caption"/>
    <w:basedOn w:val="a"/>
    <w:next w:val="a"/>
    <w:uiPriority w:val="99"/>
    <w:qFormat/>
    <w:rsid w:val="003508C9"/>
    <w:pPr>
      <w:jc w:val="center"/>
    </w:pPr>
    <w:rPr>
      <w:b/>
      <w:bCs/>
      <w:sz w:val="28"/>
      <w:szCs w:val="28"/>
    </w:rPr>
  </w:style>
  <w:style w:type="character" w:customStyle="1" w:styleId="51">
    <w:name w:val="Основной текст (5)_"/>
    <w:basedOn w:val="a0"/>
    <w:link w:val="52"/>
    <w:uiPriority w:val="99"/>
    <w:locked/>
    <w:rsid w:val="00E86559"/>
    <w:rPr>
      <w:smallCaps/>
      <w:sz w:val="35"/>
      <w:szCs w:val="35"/>
      <w:shd w:val="clear" w:color="auto" w:fill="FFFFFF"/>
    </w:rPr>
  </w:style>
  <w:style w:type="paragraph" w:customStyle="1" w:styleId="52">
    <w:name w:val="Основной текст (5)"/>
    <w:basedOn w:val="a"/>
    <w:link w:val="51"/>
    <w:uiPriority w:val="99"/>
    <w:rsid w:val="00E86559"/>
    <w:pPr>
      <w:widowControl/>
      <w:shd w:val="clear" w:color="auto" w:fill="FFFFFF"/>
      <w:autoSpaceDE/>
      <w:autoSpaceDN/>
      <w:adjustRightInd/>
      <w:spacing w:after="240" w:line="240" w:lineRule="atLeast"/>
    </w:pPr>
    <w:rPr>
      <w:smallCaps/>
      <w:sz w:val="35"/>
      <w:szCs w:val="35"/>
    </w:rPr>
  </w:style>
  <w:style w:type="character" w:customStyle="1" w:styleId="6">
    <w:name w:val="Основной текст (6)_"/>
    <w:basedOn w:val="a0"/>
    <w:link w:val="61"/>
    <w:uiPriority w:val="99"/>
    <w:locked/>
    <w:rsid w:val="00E86559"/>
    <w:rPr>
      <w:sz w:val="22"/>
      <w:szCs w:val="22"/>
      <w:shd w:val="clear" w:color="auto" w:fill="FFFFFF"/>
    </w:rPr>
  </w:style>
  <w:style w:type="paragraph" w:customStyle="1" w:styleId="61">
    <w:name w:val="Основной текст (6)1"/>
    <w:basedOn w:val="a"/>
    <w:link w:val="6"/>
    <w:uiPriority w:val="99"/>
    <w:rsid w:val="00E86559"/>
    <w:pPr>
      <w:widowControl/>
      <w:shd w:val="clear" w:color="auto" w:fill="FFFFFF"/>
      <w:autoSpaceDE/>
      <w:autoSpaceDN/>
      <w:adjustRightInd/>
      <w:spacing w:before="240" w:after="300" w:line="240" w:lineRule="atLeast"/>
      <w:jc w:val="both"/>
    </w:pPr>
    <w:rPr>
      <w:sz w:val="22"/>
      <w:szCs w:val="22"/>
    </w:rPr>
  </w:style>
  <w:style w:type="character" w:customStyle="1" w:styleId="71">
    <w:name w:val="Основной текст (7)_"/>
    <w:basedOn w:val="a0"/>
    <w:link w:val="72"/>
    <w:uiPriority w:val="99"/>
    <w:locked/>
    <w:rsid w:val="00E86559"/>
    <w:rPr>
      <w:rFonts w:ascii="Arial" w:hAnsi="Arial" w:cs="Arial"/>
      <w:i/>
      <w:iCs/>
      <w:spacing w:val="-30"/>
      <w:sz w:val="25"/>
      <w:szCs w:val="25"/>
      <w:shd w:val="clear" w:color="auto" w:fill="FFFFFF"/>
      <w:lang w:val="en-US" w:eastAsia="en-US"/>
    </w:rPr>
  </w:style>
  <w:style w:type="paragraph" w:customStyle="1" w:styleId="72">
    <w:name w:val="Основной текст (7)"/>
    <w:basedOn w:val="a"/>
    <w:link w:val="71"/>
    <w:uiPriority w:val="99"/>
    <w:rsid w:val="00E86559"/>
    <w:pPr>
      <w:widowControl/>
      <w:shd w:val="clear" w:color="auto" w:fill="FFFFFF"/>
      <w:autoSpaceDE/>
      <w:autoSpaceDN/>
      <w:adjustRightInd/>
      <w:spacing w:before="300" w:after="300" w:line="240" w:lineRule="atLeast"/>
    </w:pPr>
    <w:rPr>
      <w:rFonts w:ascii="Arial" w:hAnsi="Arial" w:cs="Arial"/>
      <w:i/>
      <w:iCs/>
      <w:spacing w:val="-30"/>
      <w:sz w:val="25"/>
      <w:szCs w:val="25"/>
      <w:lang w:val="en-US" w:eastAsia="en-US"/>
    </w:rPr>
  </w:style>
  <w:style w:type="character" w:customStyle="1" w:styleId="8">
    <w:name w:val="Основной текст (8)_"/>
    <w:basedOn w:val="a0"/>
    <w:link w:val="80"/>
    <w:uiPriority w:val="99"/>
    <w:locked/>
    <w:rsid w:val="00E86559"/>
    <w:rPr>
      <w:sz w:val="25"/>
      <w:szCs w:val="25"/>
      <w:shd w:val="clear" w:color="auto" w:fill="FFFFFF"/>
    </w:rPr>
  </w:style>
  <w:style w:type="paragraph" w:customStyle="1" w:styleId="80">
    <w:name w:val="Основной текст (8)"/>
    <w:basedOn w:val="a"/>
    <w:link w:val="8"/>
    <w:uiPriority w:val="99"/>
    <w:rsid w:val="00E86559"/>
    <w:pPr>
      <w:widowControl/>
      <w:shd w:val="clear" w:color="auto" w:fill="FFFFFF"/>
      <w:autoSpaceDE/>
      <w:autoSpaceDN/>
      <w:adjustRightInd/>
      <w:spacing w:before="300" w:after="420" w:line="240" w:lineRule="atLeast"/>
    </w:pPr>
    <w:rPr>
      <w:sz w:val="25"/>
      <w:szCs w:val="25"/>
    </w:rPr>
  </w:style>
  <w:style w:type="character" w:customStyle="1" w:styleId="54pt">
    <w:name w:val="Основной текст (5) + Интервал 4 pt"/>
    <w:basedOn w:val="51"/>
    <w:uiPriority w:val="99"/>
    <w:rsid w:val="00E86559"/>
    <w:rPr>
      <w:smallCaps/>
      <w:spacing w:val="80"/>
      <w:sz w:val="35"/>
      <w:szCs w:val="35"/>
      <w:shd w:val="clear" w:color="auto" w:fill="FFFFFF"/>
    </w:rPr>
  </w:style>
  <w:style w:type="character" w:customStyle="1" w:styleId="6-1pt">
    <w:name w:val="Основной текст (6) + Интервал -1 pt"/>
    <w:basedOn w:val="6"/>
    <w:uiPriority w:val="99"/>
    <w:rsid w:val="00E86559"/>
    <w:rPr>
      <w:spacing w:val="-20"/>
      <w:sz w:val="22"/>
      <w:szCs w:val="22"/>
      <w:shd w:val="clear" w:color="auto" w:fill="FFFFFF"/>
    </w:rPr>
  </w:style>
  <w:style w:type="character" w:customStyle="1" w:styleId="7TimesNewRoman">
    <w:name w:val="Основной текст (7) + Times New Roman"/>
    <w:aliases w:val="Не курсив,Интервал 0 pt"/>
    <w:basedOn w:val="71"/>
    <w:uiPriority w:val="99"/>
    <w:rsid w:val="00E86559"/>
    <w:rPr>
      <w:rFonts w:ascii="Times New Roman" w:hAnsi="Times New Roman" w:cs="Times New Roman"/>
      <w:i/>
      <w:iCs/>
      <w:spacing w:val="0"/>
      <w:sz w:val="25"/>
      <w:szCs w:val="25"/>
      <w:shd w:val="clear" w:color="auto" w:fill="FFFFFF"/>
      <w:lang w:val="en-US" w:eastAsia="en-US"/>
    </w:rPr>
  </w:style>
  <w:style w:type="character" w:customStyle="1" w:styleId="-1pt">
    <w:name w:val="Основной текст + Интервал -1 pt"/>
    <w:basedOn w:val="ab"/>
    <w:uiPriority w:val="99"/>
    <w:rsid w:val="00E86559"/>
    <w:rPr>
      <w:rFonts w:ascii="a_Helver Bashkir" w:hAnsi="a_Helver Bashkir" w:cs="a_Helver Bashkir"/>
      <w:spacing w:val="-30"/>
      <w:sz w:val="25"/>
      <w:szCs w:val="25"/>
    </w:rPr>
  </w:style>
  <w:style w:type="character" w:customStyle="1" w:styleId="Candara">
    <w:name w:val="Основной текст + Candara"/>
    <w:aliases w:val="7 pt,Интервал 0 pt2"/>
    <w:basedOn w:val="ab"/>
    <w:uiPriority w:val="99"/>
    <w:rsid w:val="00E86559"/>
    <w:rPr>
      <w:rFonts w:ascii="Candara" w:hAnsi="Candara" w:cs="Candara"/>
      <w:spacing w:val="-10"/>
      <w:sz w:val="14"/>
      <w:szCs w:val="14"/>
    </w:rPr>
  </w:style>
  <w:style w:type="character" w:customStyle="1" w:styleId="8Candara">
    <w:name w:val="Основной текст (8) + Candara"/>
    <w:aliases w:val="13 pt,Интервал 0 pt1"/>
    <w:basedOn w:val="8"/>
    <w:uiPriority w:val="99"/>
    <w:rsid w:val="00E86559"/>
    <w:rPr>
      <w:rFonts w:ascii="Candara" w:hAnsi="Candara" w:cs="Candara"/>
      <w:spacing w:val="-10"/>
      <w:sz w:val="26"/>
      <w:szCs w:val="26"/>
      <w:shd w:val="clear" w:color="auto" w:fill="FFFFFF"/>
    </w:rPr>
  </w:style>
  <w:style w:type="character" w:customStyle="1" w:styleId="81pt">
    <w:name w:val="Основной текст (8) + Интервал 1 pt"/>
    <w:basedOn w:val="8"/>
    <w:uiPriority w:val="99"/>
    <w:rsid w:val="00E86559"/>
    <w:rPr>
      <w:spacing w:val="30"/>
      <w:sz w:val="25"/>
      <w:szCs w:val="25"/>
      <w:shd w:val="clear" w:color="auto" w:fill="FFFFFF"/>
    </w:rPr>
  </w:style>
  <w:style w:type="character" w:customStyle="1" w:styleId="82pt">
    <w:name w:val="Основной текст (8) + Интервал 2 pt"/>
    <w:basedOn w:val="8"/>
    <w:uiPriority w:val="99"/>
    <w:rsid w:val="00E86559"/>
    <w:rPr>
      <w:spacing w:val="50"/>
      <w:sz w:val="25"/>
      <w:szCs w:val="25"/>
      <w:shd w:val="clear" w:color="auto" w:fill="FFFFFF"/>
    </w:rPr>
  </w:style>
  <w:style w:type="character" w:customStyle="1" w:styleId="Arial">
    <w:name w:val="Основной текст + Arial"/>
    <w:aliases w:val="Курсив,Интервал -1 pt"/>
    <w:basedOn w:val="ab"/>
    <w:uiPriority w:val="99"/>
    <w:rsid w:val="00E86559"/>
    <w:rPr>
      <w:rFonts w:ascii="Arial" w:hAnsi="Arial" w:cs="Arial"/>
      <w:i/>
      <w:iCs/>
      <w:spacing w:val="-20"/>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227"/>
    <w:pPr>
      <w:widowControl w:val="0"/>
      <w:autoSpaceDE w:val="0"/>
      <w:autoSpaceDN w:val="0"/>
      <w:adjustRightInd w:val="0"/>
    </w:pPr>
    <w:rPr>
      <w:rFonts w:ascii="a_Helver Bashkir" w:hAnsi="a_Helver Bashkir" w:cs="a_Helver Bashkir"/>
      <w:sz w:val="20"/>
      <w:szCs w:val="20"/>
    </w:rPr>
  </w:style>
  <w:style w:type="paragraph" w:styleId="1">
    <w:name w:val="heading 1"/>
    <w:basedOn w:val="a"/>
    <w:next w:val="a"/>
    <w:link w:val="10"/>
    <w:uiPriority w:val="99"/>
    <w:qFormat/>
    <w:rsid w:val="0038377A"/>
    <w:pPr>
      <w:keepNext/>
      <w:widowControl/>
      <w:tabs>
        <w:tab w:val="num" w:pos="360"/>
      </w:tabs>
      <w:suppressAutoHyphens/>
      <w:autoSpaceDE/>
      <w:autoSpaceDN/>
      <w:adjustRightInd/>
      <w:ind w:left="-142"/>
      <w:jc w:val="center"/>
      <w:outlineLvl w:val="0"/>
    </w:pPr>
    <w:rPr>
      <w:b/>
      <w:bCs/>
      <w:sz w:val="28"/>
      <w:szCs w:val="28"/>
      <w:lang w:eastAsia="ar-SA"/>
    </w:rPr>
  </w:style>
  <w:style w:type="paragraph" w:styleId="4">
    <w:name w:val="heading 4"/>
    <w:basedOn w:val="a"/>
    <w:next w:val="a"/>
    <w:link w:val="40"/>
    <w:uiPriority w:val="99"/>
    <w:qFormat/>
    <w:rsid w:val="003508C9"/>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EC29AE"/>
    <w:pPr>
      <w:spacing w:before="240" w:after="60"/>
      <w:outlineLvl w:val="4"/>
    </w:pPr>
    <w:rPr>
      <w:rFonts w:ascii="Calibri" w:hAnsi="Calibri" w:cs="Calibri"/>
      <w:b/>
      <w:bCs/>
      <w:i/>
      <w:iCs/>
      <w:sz w:val="26"/>
      <w:szCs w:val="26"/>
    </w:rPr>
  </w:style>
  <w:style w:type="paragraph" w:styleId="7">
    <w:name w:val="heading 7"/>
    <w:basedOn w:val="a"/>
    <w:next w:val="a"/>
    <w:link w:val="70"/>
    <w:uiPriority w:val="99"/>
    <w:qFormat/>
    <w:rsid w:val="003508C9"/>
    <w:pPr>
      <w:widowControl/>
      <w:autoSpaceDE/>
      <w:autoSpaceDN/>
      <w:adjustRightInd/>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8377A"/>
    <w:rPr>
      <w:b/>
      <w:bCs/>
      <w:sz w:val="24"/>
      <w:szCs w:val="24"/>
      <w:lang w:eastAsia="ar-SA" w:bidi="ar-SA"/>
    </w:rPr>
  </w:style>
  <w:style w:type="character" w:customStyle="1" w:styleId="40">
    <w:name w:val="Заголовок 4 Знак"/>
    <w:basedOn w:val="a0"/>
    <w:link w:val="4"/>
    <w:uiPriority w:val="99"/>
    <w:semiHidden/>
    <w:locked/>
    <w:rsid w:val="003508C9"/>
    <w:rPr>
      <w:rFonts w:ascii="Calibri" w:hAnsi="Calibri" w:cs="Calibri"/>
      <w:b/>
      <w:bCs/>
      <w:sz w:val="28"/>
      <w:szCs w:val="28"/>
    </w:rPr>
  </w:style>
  <w:style w:type="character" w:customStyle="1" w:styleId="50">
    <w:name w:val="Заголовок 5 Знак"/>
    <w:basedOn w:val="a0"/>
    <w:link w:val="5"/>
    <w:uiPriority w:val="99"/>
    <w:semiHidden/>
    <w:locked/>
    <w:rsid w:val="00EC29AE"/>
    <w:rPr>
      <w:rFonts w:ascii="Calibri" w:hAnsi="Calibri" w:cs="Calibri"/>
      <w:b/>
      <w:bCs/>
      <w:i/>
      <w:iCs/>
      <w:sz w:val="26"/>
      <w:szCs w:val="26"/>
    </w:rPr>
  </w:style>
  <w:style w:type="character" w:customStyle="1" w:styleId="70">
    <w:name w:val="Заголовок 7 Знак"/>
    <w:basedOn w:val="a0"/>
    <w:link w:val="7"/>
    <w:uiPriority w:val="99"/>
    <w:locked/>
    <w:rsid w:val="003508C9"/>
    <w:rPr>
      <w:sz w:val="24"/>
      <w:szCs w:val="24"/>
    </w:rPr>
  </w:style>
  <w:style w:type="paragraph" w:styleId="a3">
    <w:name w:val="Balloon Text"/>
    <w:basedOn w:val="a"/>
    <w:link w:val="a4"/>
    <w:uiPriority w:val="99"/>
    <w:semiHidden/>
    <w:rsid w:val="00CA1C42"/>
    <w:rPr>
      <w:rFonts w:ascii="Tahoma" w:hAnsi="Tahoma" w:cs="Tahoma"/>
      <w:sz w:val="16"/>
      <w:szCs w:val="16"/>
    </w:rPr>
  </w:style>
  <w:style w:type="character" w:customStyle="1" w:styleId="a4">
    <w:name w:val="Текст выноски Знак"/>
    <w:basedOn w:val="a0"/>
    <w:link w:val="a3"/>
    <w:uiPriority w:val="99"/>
    <w:semiHidden/>
    <w:locked/>
    <w:rsid w:val="00234D10"/>
    <w:rPr>
      <w:sz w:val="2"/>
      <w:szCs w:val="2"/>
    </w:rPr>
  </w:style>
  <w:style w:type="paragraph" w:styleId="a5">
    <w:name w:val="Document Map"/>
    <w:basedOn w:val="a"/>
    <w:link w:val="a6"/>
    <w:uiPriority w:val="99"/>
    <w:semiHidden/>
    <w:rsid w:val="003E39E8"/>
    <w:pPr>
      <w:shd w:val="clear" w:color="auto" w:fill="000080"/>
    </w:pPr>
    <w:rPr>
      <w:rFonts w:ascii="Tahoma" w:hAnsi="Tahoma" w:cs="Tahoma"/>
    </w:rPr>
  </w:style>
  <w:style w:type="character" w:customStyle="1" w:styleId="a6">
    <w:name w:val="Схема документа Знак"/>
    <w:basedOn w:val="a0"/>
    <w:link w:val="a5"/>
    <w:uiPriority w:val="99"/>
    <w:semiHidden/>
    <w:locked/>
    <w:rsid w:val="00234D10"/>
    <w:rPr>
      <w:sz w:val="2"/>
      <w:szCs w:val="2"/>
    </w:rPr>
  </w:style>
  <w:style w:type="paragraph" w:styleId="3">
    <w:name w:val="Body Text Indent 3"/>
    <w:basedOn w:val="a"/>
    <w:link w:val="30"/>
    <w:uiPriority w:val="99"/>
    <w:semiHidden/>
    <w:rsid w:val="00893A94"/>
    <w:pPr>
      <w:widowControl/>
      <w:autoSpaceDE/>
      <w:autoSpaceDN/>
      <w:adjustRightInd/>
      <w:spacing w:after="120" w:line="276" w:lineRule="auto"/>
      <w:ind w:left="283"/>
    </w:pPr>
    <w:rPr>
      <w:rFonts w:ascii="Calibri" w:hAnsi="Calibri" w:cs="Calibri"/>
      <w:sz w:val="16"/>
      <w:szCs w:val="16"/>
    </w:rPr>
  </w:style>
  <w:style w:type="character" w:customStyle="1" w:styleId="30">
    <w:name w:val="Основной текст с отступом 3 Знак"/>
    <w:basedOn w:val="a0"/>
    <w:link w:val="3"/>
    <w:uiPriority w:val="99"/>
    <w:semiHidden/>
    <w:locked/>
    <w:rsid w:val="00893A94"/>
    <w:rPr>
      <w:rFonts w:ascii="Calibri" w:hAnsi="Calibri" w:cs="Calibri"/>
      <w:sz w:val="16"/>
      <w:szCs w:val="16"/>
      <w:lang w:val="ru-RU" w:eastAsia="ru-RU"/>
    </w:rPr>
  </w:style>
  <w:style w:type="paragraph" w:customStyle="1" w:styleId="a7">
    <w:name w:val="Знак Знак Знак Знак Знак Знак Знак Знак Знак Знак Знак Знак Знак Знак Знак Знак"/>
    <w:basedOn w:val="a"/>
    <w:autoRedefine/>
    <w:uiPriority w:val="99"/>
    <w:rsid w:val="008A3D49"/>
    <w:pPr>
      <w:widowControl/>
      <w:autoSpaceDE/>
      <w:autoSpaceDN/>
      <w:adjustRightInd/>
      <w:spacing w:after="160" w:line="240" w:lineRule="exact"/>
    </w:pPr>
    <w:rPr>
      <w:sz w:val="28"/>
      <w:szCs w:val="28"/>
      <w:lang w:val="en-US" w:eastAsia="en-US"/>
    </w:rPr>
  </w:style>
  <w:style w:type="paragraph" w:customStyle="1" w:styleId="ConsTitle">
    <w:name w:val="ConsTitle"/>
    <w:uiPriority w:val="99"/>
    <w:rsid w:val="00264DFD"/>
    <w:pPr>
      <w:widowControl w:val="0"/>
      <w:autoSpaceDE w:val="0"/>
      <w:autoSpaceDN w:val="0"/>
      <w:adjustRightInd w:val="0"/>
      <w:ind w:right="19772"/>
    </w:pPr>
    <w:rPr>
      <w:rFonts w:ascii="Arial" w:hAnsi="Arial" w:cs="Arial"/>
      <w:b/>
      <w:bCs/>
      <w:sz w:val="16"/>
      <w:szCs w:val="16"/>
    </w:rPr>
  </w:style>
  <w:style w:type="paragraph" w:customStyle="1" w:styleId="a8">
    <w:name w:val="Знак"/>
    <w:basedOn w:val="a"/>
    <w:autoRedefine/>
    <w:uiPriority w:val="99"/>
    <w:rsid w:val="00264DFD"/>
    <w:pPr>
      <w:widowControl/>
      <w:autoSpaceDE/>
      <w:autoSpaceDN/>
      <w:adjustRightInd/>
      <w:spacing w:after="160" w:line="240" w:lineRule="exact"/>
    </w:pPr>
    <w:rPr>
      <w:sz w:val="28"/>
      <w:szCs w:val="28"/>
      <w:lang w:val="en-US" w:eastAsia="en-US"/>
    </w:rPr>
  </w:style>
  <w:style w:type="character" w:styleId="a9">
    <w:name w:val="Hyperlink"/>
    <w:basedOn w:val="a0"/>
    <w:uiPriority w:val="99"/>
    <w:rsid w:val="00264DFD"/>
    <w:rPr>
      <w:color w:val="0000FF"/>
      <w:u w:val="single"/>
    </w:rPr>
  </w:style>
  <w:style w:type="paragraph" w:styleId="aa">
    <w:name w:val="Body Text"/>
    <w:basedOn w:val="a"/>
    <w:link w:val="ab"/>
    <w:uiPriority w:val="99"/>
    <w:rsid w:val="00C612F1"/>
    <w:pPr>
      <w:spacing w:after="120"/>
    </w:pPr>
  </w:style>
  <w:style w:type="character" w:customStyle="1" w:styleId="ab">
    <w:name w:val="Основной текст Знак"/>
    <w:basedOn w:val="a0"/>
    <w:link w:val="aa"/>
    <w:uiPriority w:val="99"/>
    <w:locked/>
    <w:rsid w:val="00C612F1"/>
    <w:rPr>
      <w:rFonts w:ascii="a_Helver Bashkir" w:hAnsi="a_Helver Bashkir" w:cs="a_Helver Bashkir"/>
    </w:rPr>
  </w:style>
  <w:style w:type="paragraph" w:customStyle="1" w:styleId="western">
    <w:name w:val="western"/>
    <w:basedOn w:val="a"/>
    <w:uiPriority w:val="99"/>
    <w:rsid w:val="00C612F1"/>
    <w:pPr>
      <w:widowControl/>
      <w:autoSpaceDE/>
      <w:autoSpaceDN/>
      <w:adjustRightInd/>
      <w:spacing w:before="100" w:beforeAutospacing="1" w:after="115"/>
    </w:pPr>
    <w:rPr>
      <w:color w:val="000000"/>
      <w:sz w:val="24"/>
      <w:szCs w:val="24"/>
    </w:rPr>
  </w:style>
  <w:style w:type="paragraph" w:customStyle="1" w:styleId="ConsNormal">
    <w:name w:val="ConsNormal"/>
    <w:link w:val="ConsNormal0"/>
    <w:uiPriority w:val="99"/>
    <w:rsid w:val="00A16143"/>
    <w:pPr>
      <w:widowControl w:val="0"/>
      <w:autoSpaceDE w:val="0"/>
      <w:autoSpaceDN w:val="0"/>
      <w:adjustRightInd w:val="0"/>
      <w:ind w:right="19772" w:firstLine="720"/>
    </w:pPr>
    <w:rPr>
      <w:rFonts w:ascii="Arial" w:hAnsi="Arial" w:cs="Arial"/>
      <w:sz w:val="40"/>
      <w:szCs w:val="40"/>
    </w:rPr>
  </w:style>
  <w:style w:type="paragraph" w:styleId="ac">
    <w:name w:val="Normal (Web)"/>
    <w:basedOn w:val="a"/>
    <w:uiPriority w:val="99"/>
    <w:rsid w:val="00DC5169"/>
    <w:pPr>
      <w:widowControl/>
      <w:autoSpaceDE/>
      <w:autoSpaceDN/>
      <w:adjustRightInd/>
      <w:spacing w:before="100" w:beforeAutospacing="1" w:after="100" w:afterAutospacing="1"/>
    </w:pPr>
    <w:rPr>
      <w:sz w:val="24"/>
      <w:szCs w:val="24"/>
    </w:rPr>
  </w:style>
  <w:style w:type="paragraph" w:customStyle="1" w:styleId="ConsPlusNormal">
    <w:name w:val="ConsPlusNormal"/>
    <w:uiPriority w:val="99"/>
    <w:rsid w:val="00B33BDE"/>
    <w:pPr>
      <w:widowControl w:val="0"/>
      <w:autoSpaceDE w:val="0"/>
      <w:autoSpaceDN w:val="0"/>
      <w:adjustRightInd w:val="0"/>
      <w:ind w:firstLine="720"/>
    </w:pPr>
    <w:rPr>
      <w:rFonts w:ascii="Arial" w:hAnsi="Arial" w:cs="Arial"/>
      <w:sz w:val="20"/>
      <w:szCs w:val="20"/>
    </w:rPr>
  </w:style>
  <w:style w:type="paragraph" w:styleId="ad">
    <w:name w:val="No Spacing"/>
    <w:uiPriority w:val="99"/>
    <w:qFormat/>
    <w:rsid w:val="0040195A"/>
    <w:rPr>
      <w:rFonts w:ascii="Calibri" w:hAnsi="Calibri" w:cs="Calibri"/>
      <w:lang w:eastAsia="en-US"/>
    </w:rPr>
  </w:style>
  <w:style w:type="paragraph" w:customStyle="1" w:styleId="ConsPlusTitle">
    <w:name w:val="ConsPlusTitle"/>
    <w:uiPriority w:val="99"/>
    <w:rsid w:val="00564A4C"/>
    <w:pPr>
      <w:widowControl w:val="0"/>
      <w:autoSpaceDE w:val="0"/>
      <w:autoSpaceDN w:val="0"/>
      <w:adjustRightInd w:val="0"/>
    </w:pPr>
    <w:rPr>
      <w:rFonts w:ascii="Calibri" w:hAnsi="Calibri" w:cs="Calibri"/>
      <w:b/>
      <w:bCs/>
    </w:rPr>
  </w:style>
  <w:style w:type="paragraph" w:styleId="ae">
    <w:name w:val="List Paragraph"/>
    <w:basedOn w:val="a"/>
    <w:uiPriority w:val="99"/>
    <w:qFormat/>
    <w:rsid w:val="00564A4C"/>
    <w:pPr>
      <w:widowControl/>
      <w:autoSpaceDE/>
      <w:autoSpaceDN/>
      <w:adjustRightInd/>
      <w:ind w:left="720" w:firstLine="709"/>
      <w:jc w:val="both"/>
    </w:pPr>
    <w:rPr>
      <w:rFonts w:ascii="Calibri" w:hAnsi="Calibri" w:cs="Calibri"/>
      <w:sz w:val="22"/>
      <w:szCs w:val="22"/>
      <w:lang w:eastAsia="en-US"/>
    </w:rPr>
  </w:style>
  <w:style w:type="paragraph" w:customStyle="1" w:styleId="210">
    <w:name w:val="210"/>
    <w:basedOn w:val="a"/>
    <w:uiPriority w:val="99"/>
    <w:rsid w:val="0038377A"/>
    <w:pPr>
      <w:widowControl/>
      <w:autoSpaceDE/>
      <w:autoSpaceDN/>
      <w:adjustRightInd/>
      <w:spacing w:before="100" w:beforeAutospacing="1" w:after="100" w:afterAutospacing="1"/>
    </w:pPr>
    <w:rPr>
      <w:sz w:val="24"/>
      <w:szCs w:val="24"/>
    </w:rPr>
  </w:style>
  <w:style w:type="paragraph" w:customStyle="1" w:styleId="consplusnormal0">
    <w:name w:val="consplusnormal"/>
    <w:basedOn w:val="a"/>
    <w:uiPriority w:val="99"/>
    <w:rsid w:val="0038377A"/>
    <w:pPr>
      <w:widowControl/>
      <w:autoSpaceDE/>
      <w:autoSpaceDN/>
      <w:adjustRightInd/>
      <w:spacing w:before="100" w:beforeAutospacing="1" w:after="100" w:afterAutospacing="1"/>
    </w:pPr>
    <w:rPr>
      <w:sz w:val="24"/>
      <w:szCs w:val="24"/>
    </w:rPr>
  </w:style>
  <w:style w:type="paragraph" w:styleId="af">
    <w:name w:val="header"/>
    <w:basedOn w:val="a"/>
    <w:link w:val="af0"/>
    <w:uiPriority w:val="99"/>
    <w:rsid w:val="008C2A1B"/>
    <w:pPr>
      <w:tabs>
        <w:tab w:val="center" w:pos="4677"/>
        <w:tab w:val="right" w:pos="9355"/>
      </w:tabs>
    </w:pPr>
  </w:style>
  <w:style w:type="character" w:customStyle="1" w:styleId="af0">
    <w:name w:val="Верхний колонтитул Знак"/>
    <w:basedOn w:val="a0"/>
    <w:link w:val="af"/>
    <w:uiPriority w:val="99"/>
    <w:locked/>
    <w:rsid w:val="008C2A1B"/>
    <w:rPr>
      <w:rFonts w:ascii="a_Helver Bashkir" w:hAnsi="a_Helver Bashkir" w:cs="a_Helver Bashkir"/>
    </w:rPr>
  </w:style>
  <w:style w:type="paragraph" w:styleId="af1">
    <w:name w:val="footer"/>
    <w:basedOn w:val="a"/>
    <w:link w:val="af2"/>
    <w:uiPriority w:val="99"/>
    <w:rsid w:val="008C2A1B"/>
    <w:pPr>
      <w:tabs>
        <w:tab w:val="center" w:pos="4677"/>
        <w:tab w:val="right" w:pos="9355"/>
      </w:tabs>
    </w:pPr>
  </w:style>
  <w:style w:type="character" w:customStyle="1" w:styleId="af2">
    <w:name w:val="Нижний колонтитул Знак"/>
    <w:basedOn w:val="a0"/>
    <w:link w:val="af1"/>
    <w:uiPriority w:val="99"/>
    <w:locked/>
    <w:rsid w:val="008C2A1B"/>
    <w:rPr>
      <w:rFonts w:ascii="a_Helver Bashkir" w:hAnsi="a_Helver Bashkir" w:cs="a_Helver Bashkir"/>
    </w:rPr>
  </w:style>
  <w:style w:type="character" w:customStyle="1" w:styleId="af3">
    <w:name w:val="Гипертекстовая ссылка"/>
    <w:basedOn w:val="a0"/>
    <w:uiPriority w:val="99"/>
    <w:rsid w:val="00EC29AE"/>
    <w:rPr>
      <w:color w:val="auto"/>
    </w:rPr>
  </w:style>
  <w:style w:type="character" w:customStyle="1" w:styleId="ConsNormal0">
    <w:name w:val="ConsNormal Знак"/>
    <w:link w:val="ConsNormal"/>
    <w:uiPriority w:val="99"/>
    <w:locked/>
    <w:rsid w:val="003D662D"/>
    <w:rPr>
      <w:rFonts w:ascii="Arial" w:hAnsi="Arial" w:cs="Arial"/>
      <w:sz w:val="40"/>
      <w:szCs w:val="40"/>
    </w:rPr>
  </w:style>
  <w:style w:type="paragraph" w:customStyle="1" w:styleId="s1">
    <w:name w:val="s_1"/>
    <w:basedOn w:val="a"/>
    <w:uiPriority w:val="99"/>
    <w:rsid w:val="003D662D"/>
    <w:pPr>
      <w:widowControl/>
      <w:autoSpaceDE/>
      <w:autoSpaceDN/>
      <w:adjustRightInd/>
      <w:spacing w:before="100" w:beforeAutospacing="1" w:after="100" w:afterAutospacing="1"/>
    </w:pPr>
    <w:rPr>
      <w:sz w:val="24"/>
      <w:szCs w:val="24"/>
    </w:rPr>
  </w:style>
  <w:style w:type="character" w:customStyle="1" w:styleId="links8">
    <w:name w:val="link s_8"/>
    <w:basedOn w:val="a0"/>
    <w:uiPriority w:val="99"/>
    <w:rsid w:val="003D662D"/>
  </w:style>
  <w:style w:type="character" w:customStyle="1" w:styleId="apple-converted-space">
    <w:name w:val="apple-converted-space"/>
    <w:basedOn w:val="a0"/>
    <w:uiPriority w:val="99"/>
    <w:rsid w:val="003D662D"/>
  </w:style>
  <w:style w:type="paragraph" w:styleId="af4">
    <w:name w:val="caption"/>
    <w:basedOn w:val="a"/>
    <w:next w:val="a"/>
    <w:uiPriority w:val="99"/>
    <w:qFormat/>
    <w:rsid w:val="003508C9"/>
    <w:pPr>
      <w:jc w:val="center"/>
    </w:pPr>
    <w:rPr>
      <w:b/>
      <w:bCs/>
      <w:sz w:val="28"/>
      <w:szCs w:val="28"/>
    </w:rPr>
  </w:style>
  <w:style w:type="character" w:customStyle="1" w:styleId="51">
    <w:name w:val="Основной текст (5)_"/>
    <w:basedOn w:val="a0"/>
    <w:link w:val="52"/>
    <w:uiPriority w:val="99"/>
    <w:locked/>
    <w:rsid w:val="00E86559"/>
    <w:rPr>
      <w:smallCaps/>
      <w:sz w:val="35"/>
      <w:szCs w:val="35"/>
      <w:shd w:val="clear" w:color="auto" w:fill="FFFFFF"/>
    </w:rPr>
  </w:style>
  <w:style w:type="paragraph" w:customStyle="1" w:styleId="52">
    <w:name w:val="Основной текст (5)"/>
    <w:basedOn w:val="a"/>
    <w:link w:val="51"/>
    <w:uiPriority w:val="99"/>
    <w:rsid w:val="00E86559"/>
    <w:pPr>
      <w:widowControl/>
      <w:shd w:val="clear" w:color="auto" w:fill="FFFFFF"/>
      <w:autoSpaceDE/>
      <w:autoSpaceDN/>
      <w:adjustRightInd/>
      <w:spacing w:after="240" w:line="240" w:lineRule="atLeast"/>
    </w:pPr>
    <w:rPr>
      <w:smallCaps/>
      <w:sz w:val="35"/>
      <w:szCs w:val="35"/>
    </w:rPr>
  </w:style>
  <w:style w:type="character" w:customStyle="1" w:styleId="6">
    <w:name w:val="Основной текст (6)_"/>
    <w:basedOn w:val="a0"/>
    <w:link w:val="61"/>
    <w:uiPriority w:val="99"/>
    <w:locked/>
    <w:rsid w:val="00E86559"/>
    <w:rPr>
      <w:sz w:val="22"/>
      <w:szCs w:val="22"/>
      <w:shd w:val="clear" w:color="auto" w:fill="FFFFFF"/>
    </w:rPr>
  </w:style>
  <w:style w:type="paragraph" w:customStyle="1" w:styleId="61">
    <w:name w:val="Основной текст (6)1"/>
    <w:basedOn w:val="a"/>
    <w:link w:val="6"/>
    <w:uiPriority w:val="99"/>
    <w:rsid w:val="00E86559"/>
    <w:pPr>
      <w:widowControl/>
      <w:shd w:val="clear" w:color="auto" w:fill="FFFFFF"/>
      <w:autoSpaceDE/>
      <w:autoSpaceDN/>
      <w:adjustRightInd/>
      <w:spacing w:before="240" w:after="300" w:line="240" w:lineRule="atLeast"/>
      <w:jc w:val="both"/>
    </w:pPr>
    <w:rPr>
      <w:sz w:val="22"/>
      <w:szCs w:val="22"/>
    </w:rPr>
  </w:style>
  <w:style w:type="character" w:customStyle="1" w:styleId="71">
    <w:name w:val="Основной текст (7)_"/>
    <w:basedOn w:val="a0"/>
    <w:link w:val="72"/>
    <w:uiPriority w:val="99"/>
    <w:locked/>
    <w:rsid w:val="00E86559"/>
    <w:rPr>
      <w:rFonts w:ascii="Arial" w:hAnsi="Arial" w:cs="Arial"/>
      <w:i/>
      <w:iCs/>
      <w:spacing w:val="-30"/>
      <w:sz w:val="25"/>
      <w:szCs w:val="25"/>
      <w:shd w:val="clear" w:color="auto" w:fill="FFFFFF"/>
      <w:lang w:val="en-US" w:eastAsia="en-US"/>
    </w:rPr>
  </w:style>
  <w:style w:type="paragraph" w:customStyle="1" w:styleId="72">
    <w:name w:val="Основной текст (7)"/>
    <w:basedOn w:val="a"/>
    <w:link w:val="71"/>
    <w:uiPriority w:val="99"/>
    <w:rsid w:val="00E86559"/>
    <w:pPr>
      <w:widowControl/>
      <w:shd w:val="clear" w:color="auto" w:fill="FFFFFF"/>
      <w:autoSpaceDE/>
      <w:autoSpaceDN/>
      <w:adjustRightInd/>
      <w:spacing w:before="300" w:after="300" w:line="240" w:lineRule="atLeast"/>
    </w:pPr>
    <w:rPr>
      <w:rFonts w:ascii="Arial" w:hAnsi="Arial" w:cs="Arial"/>
      <w:i/>
      <w:iCs/>
      <w:spacing w:val="-30"/>
      <w:sz w:val="25"/>
      <w:szCs w:val="25"/>
      <w:lang w:val="en-US" w:eastAsia="en-US"/>
    </w:rPr>
  </w:style>
  <w:style w:type="character" w:customStyle="1" w:styleId="8">
    <w:name w:val="Основной текст (8)_"/>
    <w:basedOn w:val="a0"/>
    <w:link w:val="80"/>
    <w:uiPriority w:val="99"/>
    <w:locked/>
    <w:rsid w:val="00E86559"/>
    <w:rPr>
      <w:sz w:val="25"/>
      <w:szCs w:val="25"/>
      <w:shd w:val="clear" w:color="auto" w:fill="FFFFFF"/>
    </w:rPr>
  </w:style>
  <w:style w:type="paragraph" w:customStyle="1" w:styleId="80">
    <w:name w:val="Основной текст (8)"/>
    <w:basedOn w:val="a"/>
    <w:link w:val="8"/>
    <w:uiPriority w:val="99"/>
    <w:rsid w:val="00E86559"/>
    <w:pPr>
      <w:widowControl/>
      <w:shd w:val="clear" w:color="auto" w:fill="FFFFFF"/>
      <w:autoSpaceDE/>
      <w:autoSpaceDN/>
      <w:adjustRightInd/>
      <w:spacing w:before="300" w:after="420" w:line="240" w:lineRule="atLeast"/>
    </w:pPr>
    <w:rPr>
      <w:sz w:val="25"/>
      <w:szCs w:val="25"/>
    </w:rPr>
  </w:style>
  <w:style w:type="character" w:customStyle="1" w:styleId="54pt">
    <w:name w:val="Основной текст (5) + Интервал 4 pt"/>
    <w:basedOn w:val="51"/>
    <w:uiPriority w:val="99"/>
    <w:rsid w:val="00E86559"/>
    <w:rPr>
      <w:smallCaps/>
      <w:spacing w:val="80"/>
      <w:sz w:val="35"/>
      <w:szCs w:val="35"/>
      <w:shd w:val="clear" w:color="auto" w:fill="FFFFFF"/>
    </w:rPr>
  </w:style>
  <w:style w:type="character" w:customStyle="1" w:styleId="6-1pt">
    <w:name w:val="Основной текст (6) + Интервал -1 pt"/>
    <w:basedOn w:val="6"/>
    <w:uiPriority w:val="99"/>
    <w:rsid w:val="00E86559"/>
    <w:rPr>
      <w:spacing w:val="-20"/>
      <w:sz w:val="22"/>
      <w:szCs w:val="22"/>
      <w:shd w:val="clear" w:color="auto" w:fill="FFFFFF"/>
    </w:rPr>
  </w:style>
  <w:style w:type="character" w:customStyle="1" w:styleId="7TimesNewRoman">
    <w:name w:val="Основной текст (7) + Times New Roman"/>
    <w:aliases w:val="Не курсив,Интервал 0 pt"/>
    <w:basedOn w:val="71"/>
    <w:uiPriority w:val="99"/>
    <w:rsid w:val="00E86559"/>
    <w:rPr>
      <w:rFonts w:ascii="Times New Roman" w:hAnsi="Times New Roman" w:cs="Times New Roman"/>
      <w:i/>
      <w:iCs/>
      <w:spacing w:val="0"/>
      <w:sz w:val="25"/>
      <w:szCs w:val="25"/>
      <w:shd w:val="clear" w:color="auto" w:fill="FFFFFF"/>
      <w:lang w:val="en-US" w:eastAsia="en-US"/>
    </w:rPr>
  </w:style>
  <w:style w:type="character" w:customStyle="1" w:styleId="-1pt">
    <w:name w:val="Основной текст + Интервал -1 pt"/>
    <w:basedOn w:val="ab"/>
    <w:uiPriority w:val="99"/>
    <w:rsid w:val="00E86559"/>
    <w:rPr>
      <w:rFonts w:ascii="a_Helver Bashkir" w:hAnsi="a_Helver Bashkir" w:cs="a_Helver Bashkir"/>
      <w:spacing w:val="-30"/>
      <w:sz w:val="25"/>
      <w:szCs w:val="25"/>
    </w:rPr>
  </w:style>
  <w:style w:type="character" w:customStyle="1" w:styleId="Candara">
    <w:name w:val="Основной текст + Candara"/>
    <w:aliases w:val="7 pt,Интервал 0 pt2"/>
    <w:basedOn w:val="ab"/>
    <w:uiPriority w:val="99"/>
    <w:rsid w:val="00E86559"/>
    <w:rPr>
      <w:rFonts w:ascii="Candara" w:hAnsi="Candara" w:cs="Candara"/>
      <w:spacing w:val="-10"/>
      <w:sz w:val="14"/>
      <w:szCs w:val="14"/>
    </w:rPr>
  </w:style>
  <w:style w:type="character" w:customStyle="1" w:styleId="8Candara">
    <w:name w:val="Основной текст (8) + Candara"/>
    <w:aliases w:val="13 pt,Интервал 0 pt1"/>
    <w:basedOn w:val="8"/>
    <w:uiPriority w:val="99"/>
    <w:rsid w:val="00E86559"/>
    <w:rPr>
      <w:rFonts w:ascii="Candara" w:hAnsi="Candara" w:cs="Candara"/>
      <w:spacing w:val="-10"/>
      <w:sz w:val="26"/>
      <w:szCs w:val="26"/>
      <w:shd w:val="clear" w:color="auto" w:fill="FFFFFF"/>
    </w:rPr>
  </w:style>
  <w:style w:type="character" w:customStyle="1" w:styleId="81pt">
    <w:name w:val="Основной текст (8) + Интервал 1 pt"/>
    <w:basedOn w:val="8"/>
    <w:uiPriority w:val="99"/>
    <w:rsid w:val="00E86559"/>
    <w:rPr>
      <w:spacing w:val="30"/>
      <w:sz w:val="25"/>
      <w:szCs w:val="25"/>
      <w:shd w:val="clear" w:color="auto" w:fill="FFFFFF"/>
    </w:rPr>
  </w:style>
  <w:style w:type="character" w:customStyle="1" w:styleId="82pt">
    <w:name w:val="Основной текст (8) + Интервал 2 pt"/>
    <w:basedOn w:val="8"/>
    <w:uiPriority w:val="99"/>
    <w:rsid w:val="00E86559"/>
    <w:rPr>
      <w:spacing w:val="50"/>
      <w:sz w:val="25"/>
      <w:szCs w:val="25"/>
      <w:shd w:val="clear" w:color="auto" w:fill="FFFFFF"/>
    </w:rPr>
  </w:style>
  <w:style w:type="character" w:customStyle="1" w:styleId="Arial">
    <w:name w:val="Основной текст + Arial"/>
    <w:aliases w:val="Курсив,Интервал -1 pt"/>
    <w:basedOn w:val="ab"/>
    <w:uiPriority w:val="99"/>
    <w:rsid w:val="00E86559"/>
    <w:rPr>
      <w:rFonts w:ascii="Arial" w:hAnsi="Arial" w:cs="Arial"/>
      <w:i/>
      <w:iCs/>
      <w:spacing w:val="-20"/>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155461">
      <w:marLeft w:val="0"/>
      <w:marRight w:val="0"/>
      <w:marTop w:val="0"/>
      <w:marBottom w:val="0"/>
      <w:divBdr>
        <w:top w:val="none" w:sz="0" w:space="0" w:color="auto"/>
        <w:left w:val="none" w:sz="0" w:space="0" w:color="auto"/>
        <w:bottom w:val="none" w:sz="0" w:space="0" w:color="auto"/>
        <w:right w:val="none" w:sz="0" w:space="0" w:color="auto"/>
      </w:divBdr>
    </w:div>
    <w:div w:id="872155464">
      <w:marLeft w:val="0"/>
      <w:marRight w:val="0"/>
      <w:marTop w:val="0"/>
      <w:marBottom w:val="0"/>
      <w:divBdr>
        <w:top w:val="none" w:sz="0" w:space="0" w:color="auto"/>
        <w:left w:val="none" w:sz="0" w:space="0" w:color="auto"/>
        <w:bottom w:val="none" w:sz="0" w:space="0" w:color="auto"/>
        <w:right w:val="none" w:sz="0" w:space="0" w:color="auto"/>
      </w:divBdr>
    </w:div>
    <w:div w:id="872155466">
      <w:marLeft w:val="0"/>
      <w:marRight w:val="0"/>
      <w:marTop w:val="0"/>
      <w:marBottom w:val="0"/>
      <w:divBdr>
        <w:top w:val="none" w:sz="0" w:space="0" w:color="auto"/>
        <w:left w:val="none" w:sz="0" w:space="0" w:color="auto"/>
        <w:bottom w:val="none" w:sz="0" w:space="0" w:color="auto"/>
        <w:right w:val="none" w:sz="0" w:space="0" w:color="auto"/>
      </w:divBdr>
    </w:div>
    <w:div w:id="872155467">
      <w:marLeft w:val="0"/>
      <w:marRight w:val="0"/>
      <w:marTop w:val="0"/>
      <w:marBottom w:val="0"/>
      <w:divBdr>
        <w:top w:val="none" w:sz="0" w:space="0" w:color="auto"/>
        <w:left w:val="none" w:sz="0" w:space="0" w:color="auto"/>
        <w:bottom w:val="none" w:sz="0" w:space="0" w:color="auto"/>
        <w:right w:val="none" w:sz="0" w:space="0" w:color="auto"/>
      </w:divBdr>
    </w:div>
    <w:div w:id="872155468">
      <w:marLeft w:val="0"/>
      <w:marRight w:val="0"/>
      <w:marTop w:val="0"/>
      <w:marBottom w:val="0"/>
      <w:divBdr>
        <w:top w:val="none" w:sz="0" w:space="0" w:color="auto"/>
        <w:left w:val="none" w:sz="0" w:space="0" w:color="auto"/>
        <w:bottom w:val="none" w:sz="0" w:space="0" w:color="auto"/>
        <w:right w:val="none" w:sz="0" w:space="0" w:color="auto"/>
      </w:divBdr>
    </w:div>
    <w:div w:id="872155470">
      <w:marLeft w:val="0"/>
      <w:marRight w:val="0"/>
      <w:marTop w:val="0"/>
      <w:marBottom w:val="0"/>
      <w:divBdr>
        <w:top w:val="none" w:sz="0" w:space="0" w:color="auto"/>
        <w:left w:val="none" w:sz="0" w:space="0" w:color="auto"/>
        <w:bottom w:val="none" w:sz="0" w:space="0" w:color="auto"/>
        <w:right w:val="none" w:sz="0" w:space="0" w:color="auto"/>
      </w:divBdr>
    </w:div>
    <w:div w:id="872155471">
      <w:marLeft w:val="0"/>
      <w:marRight w:val="0"/>
      <w:marTop w:val="0"/>
      <w:marBottom w:val="0"/>
      <w:divBdr>
        <w:top w:val="none" w:sz="0" w:space="0" w:color="auto"/>
        <w:left w:val="none" w:sz="0" w:space="0" w:color="auto"/>
        <w:bottom w:val="none" w:sz="0" w:space="0" w:color="auto"/>
        <w:right w:val="none" w:sz="0" w:space="0" w:color="auto"/>
      </w:divBdr>
      <w:divsChild>
        <w:div w:id="872155462">
          <w:marLeft w:val="0"/>
          <w:marRight w:val="0"/>
          <w:marTop w:val="0"/>
          <w:marBottom w:val="0"/>
          <w:divBdr>
            <w:top w:val="none" w:sz="0" w:space="0" w:color="auto"/>
            <w:left w:val="none" w:sz="0" w:space="0" w:color="auto"/>
            <w:bottom w:val="none" w:sz="0" w:space="0" w:color="auto"/>
            <w:right w:val="none" w:sz="0" w:space="0" w:color="auto"/>
          </w:divBdr>
          <w:divsChild>
            <w:div w:id="872155469">
              <w:marLeft w:val="0"/>
              <w:marRight w:val="0"/>
              <w:marTop w:val="0"/>
              <w:marBottom w:val="0"/>
              <w:divBdr>
                <w:top w:val="none" w:sz="0" w:space="0" w:color="auto"/>
                <w:left w:val="none" w:sz="0" w:space="0" w:color="auto"/>
                <w:bottom w:val="none" w:sz="0" w:space="0" w:color="auto"/>
                <w:right w:val="none" w:sz="0" w:space="0" w:color="auto"/>
              </w:divBdr>
              <w:divsChild>
                <w:div w:id="872155465">
                  <w:marLeft w:val="0"/>
                  <w:marRight w:val="0"/>
                  <w:marTop w:val="0"/>
                  <w:marBottom w:val="0"/>
                  <w:divBdr>
                    <w:top w:val="none" w:sz="0" w:space="0" w:color="auto"/>
                    <w:left w:val="none" w:sz="0" w:space="0" w:color="auto"/>
                    <w:bottom w:val="none" w:sz="0" w:space="0" w:color="auto"/>
                    <w:right w:val="none" w:sz="0" w:space="0" w:color="auto"/>
                  </w:divBdr>
                  <w:divsChild>
                    <w:div w:id="87215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71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841F8-64CB-4600-B11A-3CCBE2000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10914</Words>
  <Characters>62213</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БАШҠОРТОСТАН РЕСПУБЛИКАҺЫ</vt:lpstr>
    </vt:vector>
  </TitlesOfParts>
  <Company>дом</Company>
  <LinksUpToDate>false</LinksUpToDate>
  <CharactersWithSpaces>72982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РЕСПУБЛИКАҺЫ</dc:title>
  <dc:creator>юрр</dc:creator>
  <cp:lastModifiedBy>Зилим</cp:lastModifiedBy>
  <cp:revision>2</cp:revision>
  <cp:lastPrinted>2020-07-09T10:24:00Z</cp:lastPrinted>
  <dcterms:created xsi:type="dcterms:W3CDTF">2020-08-27T10:12:00Z</dcterms:created>
  <dcterms:modified xsi:type="dcterms:W3CDTF">2020-08-27T10:12:00Z</dcterms:modified>
</cp:coreProperties>
</file>