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B56C77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CD0E98" w:rsidRPr="00CD0E98" w:rsidRDefault="00CD0E98" w:rsidP="00CD0E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D0E98" w:rsidRPr="00CD0E98" w:rsidRDefault="00CD0E98" w:rsidP="00CD0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98" w:rsidRPr="00CD0E98" w:rsidRDefault="00CD0E98" w:rsidP="00CD0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FF" w:rsidRDefault="004318FF" w:rsidP="004318FF">
      <w:pPr>
        <w:pStyle w:val="40"/>
        <w:shd w:val="clear" w:color="auto" w:fill="auto"/>
        <w:spacing w:before="0" w:after="302" w:line="317" w:lineRule="exact"/>
      </w:pPr>
      <w:r>
        <w:rPr>
          <w:color w:val="000000"/>
          <w:sz w:val="24"/>
          <w:szCs w:val="24"/>
        </w:rPr>
        <w:t>Об утверждении Порядка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color w:val="000000"/>
          <w:sz w:val="24"/>
          <w:szCs w:val="24"/>
        </w:rPr>
        <w:t>дств в п</w:t>
      </w:r>
      <w:proofErr w:type="gramEnd"/>
      <w:r>
        <w:rPr>
          <w:color w:val="000000"/>
          <w:sz w:val="24"/>
          <w:szCs w:val="24"/>
        </w:rPr>
        <w:t>орядке регресса.</w:t>
      </w:r>
    </w:p>
    <w:p w:rsidR="004318FF" w:rsidRDefault="004318FF" w:rsidP="004318FF">
      <w:pPr>
        <w:pStyle w:val="1"/>
        <w:shd w:val="clear" w:color="auto" w:fill="auto"/>
        <w:spacing w:before="0" w:after="26" w:line="240" w:lineRule="exact"/>
        <w:jc w:val="center"/>
      </w:pPr>
      <w:r>
        <w:rPr>
          <w:color w:val="000000"/>
          <w:sz w:val="24"/>
          <w:szCs w:val="24"/>
        </w:rPr>
        <w:t>В соответствии с абзацем 5 части 4 статьи 242.2 Бюджетного кодекса РФ,</w:t>
      </w:r>
    </w:p>
    <w:p w:rsidR="004318FF" w:rsidRDefault="004318FF" w:rsidP="004318FF">
      <w:pPr>
        <w:pStyle w:val="1"/>
        <w:shd w:val="clear" w:color="auto" w:fill="auto"/>
        <w:tabs>
          <w:tab w:val="left" w:leader="underscore" w:pos="4839"/>
        </w:tabs>
        <w:spacing w:before="0" w:line="240" w:lineRule="exact"/>
        <w:ind w:left="20"/>
      </w:pPr>
      <w:r>
        <w:rPr>
          <w:color w:val="000000"/>
          <w:sz w:val="24"/>
          <w:szCs w:val="24"/>
        </w:rPr>
        <w:t>руководствуясь ст</w:t>
      </w:r>
      <w:r>
        <w:rPr>
          <w:color w:val="000000"/>
          <w:sz w:val="24"/>
          <w:szCs w:val="24"/>
        </w:rPr>
        <w:t>.41 глава</w:t>
      </w:r>
      <w:proofErr w:type="gramStart"/>
      <w:r>
        <w:rPr>
          <w:color w:val="000000"/>
          <w:sz w:val="24"/>
          <w:szCs w:val="24"/>
          <w:lang w:val="en-US"/>
        </w:rPr>
        <w:t>VII</w:t>
      </w:r>
      <w:proofErr w:type="gramEnd"/>
      <w:r w:rsidRPr="004318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Устава муниципального образования</w:t>
      </w:r>
    </w:p>
    <w:p w:rsidR="004318FF" w:rsidRDefault="004318FF" w:rsidP="004318FF">
      <w:pPr>
        <w:pStyle w:val="1"/>
        <w:shd w:val="clear" w:color="auto" w:fill="auto"/>
        <w:spacing w:before="0" w:after="236" w:line="312" w:lineRule="exact"/>
        <w:ind w:left="20" w:right="20"/>
      </w:pPr>
      <w:r>
        <w:rPr>
          <w:color w:val="000000"/>
          <w:sz w:val="24"/>
          <w:szCs w:val="24"/>
        </w:rPr>
        <w:t xml:space="preserve">администрации сельского поселения Зилим-Карановский сельсовет МР </w:t>
      </w:r>
      <w:proofErr w:type="spellStart"/>
      <w:r>
        <w:rPr>
          <w:color w:val="000000"/>
          <w:sz w:val="24"/>
          <w:szCs w:val="24"/>
        </w:rPr>
        <w:t>Гафурийский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</w:t>
      </w:r>
      <w:proofErr w:type="gramEnd"/>
    </w:p>
    <w:p w:rsidR="004318FF" w:rsidRDefault="004318FF" w:rsidP="004318FF">
      <w:pPr>
        <w:pStyle w:val="1"/>
        <w:numPr>
          <w:ilvl w:val="0"/>
          <w:numId w:val="9"/>
        </w:numPr>
        <w:shd w:val="clear" w:color="auto" w:fill="auto"/>
        <w:tabs>
          <w:tab w:val="left" w:pos="370"/>
        </w:tabs>
        <w:spacing w:before="0" w:after="244" w:line="317" w:lineRule="exact"/>
        <w:ind w:left="20" w:right="20"/>
      </w:pPr>
      <w:r>
        <w:rPr>
          <w:color w:val="000000"/>
          <w:sz w:val="24"/>
          <w:szCs w:val="24"/>
        </w:rPr>
        <w:t>Утвердить прилагаемый Порядок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color w:val="000000"/>
          <w:sz w:val="24"/>
          <w:szCs w:val="24"/>
        </w:rPr>
        <w:t>дств в п</w:t>
      </w:r>
      <w:proofErr w:type="gramEnd"/>
      <w:r>
        <w:rPr>
          <w:color w:val="000000"/>
          <w:sz w:val="24"/>
          <w:szCs w:val="24"/>
        </w:rPr>
        <w:t>орядке регресса.</w:t>
      </w:r>
    </w:p>
    <w:p w:rsidR="004318FF" w:rsidRDefault="004318FF" w:rsidP="004318FF">
      <w:pPr>
        <w:pStyle w:val="1"/>
        <w:numPr>
          <w:ilvl w:val="0"/>
          <w:numId w:val="9"/>
        </w:numPr>
        <w:shd w:val="clear" w:color="auto" w:fill="auto"/>
        <w:tabs>
          <w:tab w:val="left" w:pos="370"/>
        </w:tabs>
        <w:spacing w:before="0" w:after="236" w:line="312" w:lineRule="exact"/>
        <w:ind w:left="20" w:right="20"/>
      </w:pPr>
      <w:r>
        <w:rPr>
          <w:color w:val="000000"/>
          <w:sz w:val="24"/>
          <w:szCs w:val="24"/>
        </w:rPr>
        <w:t xml:space="preserve">Настоящее решение опубликовать на официальном интернет-сайте </w:t>
      </w:r>
      <w:r>
        <w:rPr>
          <w:color w:val="000000"/>
          <w:sz w:val="24"/>
          <w:szCs w:val="24"/>
        </w:rPr>
        <w:t>администрации сельского поселения Зилим-Карановский сельсовет</w:t>
      </w:r>
      <w:r>
        <w:rPr>
          <w:color w:val="000000"/>
          <w:sz w:val="24"/>
          <w:szCs w:val="24"/>
        </w:rPr>
        <w:t>.</w:t>
      </w:r>
    </w:p>
    <w:p w:rsidR="004318FF" w:rsidRPr="004318FF" w:rsidRDefault="004318FF" w:rsidP="004318FF">
      <w:pPr>
        <w:pStyle w:val="1"/>
        <w:numPr>
          <w:ilvl w:val="0"/>
          <w:numId w:val="9"/>
        </w:numPr>
        <w:shd w:val="clear" w:color="auto" w:fill="auto"/>
        <w:tabs>
          <w:tab w:val="left" w:pos="370"/>
        </w:tabs>
        <w:spacing w:before="0" w:line="317" w:lineRule="exact"/>
        <w:ind w:left="20" w:right="20"/>
      </w:pPr>
      <w:r>
        <w:rPr>
          <w:color w:val="000000"/>
          <w:sz w:val="24"/>
          <w:szCs w:val="24"/>
        </w:rPr>
        <w:t xml:space="preserve">Настоящее решение вступает в силу после дня его официального опубликования </w:t>
      </w:r>
    </w:p>
    <w:p w:rsidR="004318FF" w:rsidRDefault="004318FF" w:rsidP="004318FF">
      <w:pPr>
        <w:pStyle w:val="1"/>
        <w:shd w:val="clear" w:color="auto" w:fill="auto"/>
        <w:tabs>
          <w:tab w:val="left" w:pos="370"/>
        </w:tabs>
        <w:spacing w:before="0" w:line="317" w:lineRule="exact"/>
        <w:ind w:right="20"/>
        <w:rPr>
          <w:color w:val="000000"/>
          <w:sz w:val="24"/>
          <w:szCs w:val="24"/>
        </w:rPr>
      </w:pPr>
    </w:p>
    <w:p w:rsidR="004318FF" w:rsidRDefault="004318FF" w:rsidP="004318FF">
      <w:pPr>
        <w:pStyle w:val="1"/>
        <w:shd w:val="clear" w:color="auto" w:fill="auto"/>
        <w:tabs>
          <w:tab w:val="left" w:pos="370"/>
        </w:tabs>
        <w:spacing w:before="0" w:line="317" w:lineRule="exact"/>
        <w:ind w:right="20"/>
        <w:rPr>
          <w:color w:val="000000"/>
          <w:sz w:val="24"/>
          <w:szCs w:val="24"/>
        </w:rPr>
      </w:pPr>
    </w:p>
    <w:p w:rsidR="004318FF" w:rsidRDefault="004318FF" w:rsidP="004318FF">
      <w:pPr>
        <w:pStyle w:val="1"/>
        <w:shd w:val="clear" w:color="auto" w:fill="auto"/>
        <w:tabs>
          <w:tab w:val="left" w:pos="370"/>
        </w:tabs>
        <w:spacing w:before="0" w:line="317" w:lineRule="exact"/>
        <w:ind w:right="20"/>
        <w:rPr>
          <w:color w:val="000000"/>
          <w:sz w:val="24"/>
          <w:szCs w:val="24"/>
        </w:rPr>
      </w:pPr>
    </w:p>
    <w:p w:rsidR="004318FF" w:rsidRDefault="004318FF" w:rsidP="004318FF">
      <w:pPr>
        <w:pStyle w:val="1"/>
        <w:shd w:val="clear" w:color="auto" w:fill="auto"/>
        <w:tabs>
          <w:tab w:val="left" w:pos="370"/>
        </w:tabs>
        <w:spacing w:before="0" w:line="317" w:lineRule="exact"/>
        <w:ind w:right="20"/>
        <w:rPr>
          <w:color w:val="000000"/>
          <w:sz w:val="24"/>
          <w:szCs w:val="24"/>
        </w:rPr>
      </w:pPr>
    </w:p>
    <w:p w:rsidR="004318FF" w:rsidRDefault="004318FF" w:rsidP="004318FF">
      <w:pPr>
        <w:pStyle w:val="1"/>
        <w:shd w:val="clear" w:color="auto" w:fill="auto"/>
        <w:tabs>
          <w:tab w:val="left" w:pos="370"/>
        </w:tabs>
        <w:spacing w:before="0" w:line="317" w:lineRule="exact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сельского поселения:                                       М.С. Шаяхметова</w:t>
      </w:r>
    </w:p>
    <w:p w:rsidR="004318FF" w:rsidRDefault="004318FF" w:rsidP="004318FF">
      <w:pPr>
        <w:pStyle w:val="1"/>
        <w:shd w:val="clear" w:color="auto" w:fill="auto"/>
        <w:tabs>
          <w:tab w:val="left" w:pos="370"/>
        </w:tabs>
        <w:spacing w:before="0" w:line="317" w:lineRule="exact"/>
        <w:ind w:right="20"/>
        <w:rPr>
          <w:color w:val="000000"/>
          <w:sz w:val="24"/>
          <w:szCs w:val="24"/>
        </w:rPr>
      </w:pPr>
    </w:p>
    <w:p w:rsidR="004318FF" w:rsidRDefault="004318FF" w:rsidP="004318FF">
      <w:pPr>
        <w:pStyle w:val="1"/>
        <w:shd w:val="clear" w:color="auto" w:fill="auto"/>
        <w:tabs>
          <w:tab w:val="left" w:pos="370"/>
        </w:tabs>
        <w:spacing w:before="0" w:line="317" w:lineRule="exact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Зилим-</w:t>
      </w:r>
      <w:proofErr w:type="spellStart"/>
      <w:r>
        <w:rPr>
          <w:color w:val="000000"/>
          <w:sz w:val="24"/>
          <w:szCs w:val="24"/>
        </w:rPr>
        <w:t>Караново</w:t>
      </w:r>
      <w:proofErr w:type="spellEnd"/>
      <w:r>
        <w:rPr>
          <w:color w:val="000000"/>
          <w:sz w:val="24"/>
          <w:szCs w:val="24"/>
        </w:rPr>
        <w:t>,</w:t>
      </w:r>
    </w:p>
    <w:p w:rsidR="004318FF" w:rsidRDefault="004318FF" w:rsidP="004318FF">
      <w:pPr>
        <w:pStyle w:val="1"/>
        <w:shd w:val="clear" w:color="auto" w:fill="auto"/>
        <w:tabs>
          <w:tab w:val="left" w:pos="370"/>
        </w:tabs>
        <w:spacing w:before="0" w:line="317" w:lineRule="exact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13июля 2020 года</w:t>
      </w:r>
    </w:p>
    <w:p w:rsidR="004318FF" w:rsidRDefault="004318FF" w:rsidP="004318FF">
      <w:pPr>
        <w:pStyle w:val="1"/>
        <w:shd w:val="clear" w:color="auto" w:fill="auto"/>
        <w:tabs>
          <w:tab w:val="left" w:pos="370"/>
        </w:tabs>
        <w:spacing w:before="0" w:line="317" w:lineRule="exact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№64-103</w:t>
      </w:r>
    </w:p>
    <w:p w:rsidR="004318FF" w:rsidRDefault="004318FF" w:rsidP="004318FF">
      <w:pPr>
        <w:pStyle w:val="1"/>
        <w:shd w:val="clear" w:color="auto" w:fill="auto"/>
        <w:tabs>
          <w:tab w:val="left" w:pos="370"/>
        </w:tabs>
        <w:spacing w:before="0" w:line="317" w:lineRule="exact"/>
        <w:ind w:right="20"/>
        <w:rPr>
          <w:color w:val="000000"/>
          <w:sz w:val="24"/>
          <w:szCs w:val="24"/>
        </w:rPr>
      </w:pPr>
    </w:p>
    <w:p w:rsidR="004318FF" w:rsidRDefault="004318FF" w:rsidP="004318FF">
      <w:pPr>
        <w:pStyle w:val="50"/>
        <w:shd w:val="clear" w:color="auto" w:fill="auto"/>
        <w:ind w:right="20"/>
      </w:pPr>
      <w:r>
        <w:rPr>
          <w:color w:val="000000"/>
        </w:rPr>
        <w:lastRenderedPageBreak/>
        <w:t>Приложение</w:t>
      </w:r>
    </w:p>
    <w:p w:rsidR="004318FF" w:rsidRDefault="004318FF" w:rsidP="004318FF">
      <w:pPr>
        <w:pStyle w:val="50"/>
        <w:shd w:val="clear" w:color="auto" w:fill="auto"/>
        <w:ind w:right="20"/>
      </w:pPr>
      <w:r>
        <w:rPr>
          <w:color w:val="000000"/>
        </w:rPr>
        <w:t xml:space="preserve">к Решению АСП Зилим-Карановский сельсовет </w:t>
      </w:r>
    </w:p>
    <w:p w:rsidR="004318FF" w:rsidRDefault="004318FF" w:rsidP="004318FF">
      <w:pPr>
        <w:pStyle w:val="50"/>
        <w:shd w:val="clear" w:color="auto" w:fill="auto"/>
        <w:ind w:right="20"/>
      </w:pPr>
      <w:r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Гафурийский</w:t>
      </w:r>
      <w:proofErr w:type="spellEnd"/>
      <w:r>
        <w:rPr>
          <w:color w:val="000000"/>
        </w:rPr>
        <w:t xml:space="preserve"> район</w:t>
      </w:r>
      <w:r>
        <w:t xml:space="preserve"> </w:t>
      </w:r>
      <w:r>
        <w:rPr>
          <w:color w:val="000000"/>
        </w:rPr>
        <w:t>РБ</w:t>
      </w:r>
    </w:p>
    <w:p w:rsidR="004318FF" w:rsidRPr="001C3218" w:rsidRDefault="004318FF" w:rsidP="004318FF">
      <w:pPr>
        <w:pStyle w:val="50"/>
        <w:shd w:val="clear" w:color="auto" w:fill="auto"/>
        <w:tabs>
          <w:tab w:val="right" w:pos="6869"/>
          <w:tab w:val="right" w:pos="8376"/>
          <w:tab w:val="right" w:pos="8582"/>
          <w:tab w:val="right" w:pos="8822"/>
        </w:tabs>
        <w:ind w:left="5760"/>
        <w:jc w:val="both"/>
      </w:pPr>
      <w:r>
        <w:rPr>
          <w:color w:val="000000"/>
        </w:rPr>
        <w:t xml:space="preserve">от 13.06.2020г </w:t>
      </w:r>
      <w:r>
        <w:rPr>
          <w:color w:val="000000"/>
          <w:lang w:val="en-US"/>
        </w:rPr>
        <w:t>N</w:t>
      </w:r>
      <w:r>
        <w:rPr>
          <w:color w:val="000000"/>
        </w:rPr>
        <w:t>64-103</w:t>
      </w:r>
    </w:p>
    <w:p w:rsidR="004318FF" w:rsidRDefault="004318FF" w:rsidP="004318FF">
      <w:pPr>
        <w:pStyle w:val="1"/>
        <w:shd w:val="clear" w:color="auto" w:fill="auto"/>
        <w:tabs>
          <w:tab w:val="left" w:pos="370"/>
        </w:tabs>
        <w:spacing w:before="0" w:line="317" w:lineRule="exact"/>
        <w:ind w:right="20"/>
      </w:pPr>
    </w:p>
    <w:p w:rsidR="004318FF" w:rsidRDefault="004318FF" w:rsidP="004318FF">
      <w:pPr>
        <w:pStyle w:val="40"/>
        <w:framePr w:w="9384" w:h="12908" w:hRule="exact" w:wrap="none" w:vAnchor="page" w:hAnchor="page" w:x="1277" w:y="3233"/>
        <w:shd w:val="clear" w:color="auto" w:fill="auto"/>
        <w:spacing w:before="0" w:after="246" w:line="240" w:lineRule="exact"/>
        <w:jc w:val="center"/>
      </w:pPr>
      <w:r>
        <w:rPr>
          <w:color w:val="000000"/>
          <w:sz w:val="24"/>
          <w:szCs w:val="24"/>
        </w:rPr>
        <w:t>Порядок</w:t>
      </w:r>
    </w:p>
    <w:p w:rsidR="004318FF" w:rsidRDefault="004318FF" w:rsidP="004318FF">
      <w:pPr>
        <w:pStyle w:val="40"/>
        <w:framePr w:w="9384" w:h="12908" w:hRule="exact" w:wrap="none" w:vAnchor="page" w:hAnchor="page" w:x="1277" w:y="3233"/>
        <w:shd w:val="clear" w:color="auto" w:fill="auto"/>
        <w:spacing w:before="0" w:after="240" w:line="317" w:lineRule="exact"/>
        <w:jc w:val="center"/>
      </w:pPr>
      <w:r>
        <w:rPr>
          <w:color w:val="000000"/>
          <w:sz w:val="24"/>
          <w:szCs w:val="24"/>
        </w:rPr>
        <w:t>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color w:val="000000"/>
          <w:sz w:val="24"/>
          <w:szCs w:val="24"/>
        </w:rPr>
        <w:t>дств в п</w:t>
      </w:r>
      <w:proofErr w:type="gramEnd"/>
      <w:r>
        <w:rPr>
          <w:color w:val="000000"/>
          <w:sz w:val="24"/>
          <w:szCs w:val="24"/>
        </w:rPr>
        <w:t>орядке регресса.</w:t>
      </w:r>
    </w:p>
    <w:p w:rsidR="004318FF" w:rsidRDefault="004318FF" w:rsidP="004318FF">
      <w:pPr>
        <w:pStyle w:val="1"/>
        <w:framePr w:w="9384" w:h="12908" w:hRule="exact" w:wrap="none" w:vAnchor="page" w:hAnchor="page" w:x="1277" w:y="3233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236" w:line="317" w:lineRule="exact"/>
        <w:ind w:left="20" w:right="20"/>
      </w:pPr>
      <w:proofErr w:type="gramStart"/>
      <w:r>
        <w:rPr>
          <w:color w:val="000000"/>
          <w:sz w:val="24"/>
          <w:szCs w:val="24"/>
        </w:rPr>
        <w:t>Настоящий Порядок устанавливает правила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 (далее по тексту - Администрация),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4318FF" w:rsidRDefault="004318FF" w:rsidP="004318FF">
      <w:pPr>
        <w:pStyle w:val="1"/>
        <w:framePr w:w="9384" w:h="12908" w:hRule="exact" w:wrap="none" w:vAnchor="page" w:hAnchor="page" w:x="1277" w:y="3233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  <w:r>
        <w:rPr>
          <w:color w:val="000000"/>
          <w:sz w:val="24"/>
          <w:szCs w:val="24"/>
        </w:rPr>
        <w:t xml:space="preserve">Администрация в течение 15 календарных дней со дня исполнения за счет казны муниципального образования судебного акта о возмещении вреда </w:t>
      </w:r>
      <w:proofErr w:type="gramStart"/>
      <w:r>
        <w:rPr>
          <w:color w:val="000000"/>
          <w:sz w:val="24"/>
          <w:szCs w:val="24"/>
        </w:rPr>
        <w:t>уведомляет</w:t>
      </w:r>
      <w:proofErr w:type="gramEnd"/>
      <w:r>
        <w:rPr>
          <w:color w:val="000000"/>
          <w:sz w:val="24"/>
          <w:szCs w:val="24"/>
        </w:rPr>
        <w:t xml:space="preserve"> об этом главного распорядителя средств бюджета муниципального образования (далее - главный распорядитель).</w:t>
      </w:r>
    </w:p>
    <w:p w:rsidR="004318FF" w:rsidRDefault="004318FF" w:rsidP="004318FF">
      <w:pPr>
        <w:pStyle w:val="1"/>
        <w:framePr w:w="9384" w:h="12908" w:hRule="exact" w:wrap="none" w:vAnchor="page" w:hAnchor="page" w:x="1277" w:y="3233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236" w:line="317" w:lineRule="exact"/>
        <w:ind w:left="20" w:right="20"/>
      </w:pPr>
      <w:r>
        <w:rPr>
          <w:color w:val="000000"/>
          <w:sz w:val="24"/>
          <w:szCs w:val="24"/>
        </w:rPr>
        <w:t xml:space="preserve">В течение 3 рабочих дней </w:t>
      </w:r>
      <w:proofErr w:type="gramStart"/>
      <w:r>
        <w:rPr>
          <w:color w:val="000000"/>
          <w:sz w:val="24"/>
          <w:szCs w:val="24"/>
        </w:rPr>
        <w:t>со дня получения уведомления главный распорядитель при наличии оснований для предъявления иска о взыскании денежных средств в порядке</w:t>
      </w:r>
      <w:proofErr w:type="gramEnd"/>
      <w:r>
        <w:rPr>
          <w:color w:val="000000"/>
          <w:sz w:val="24"/>
          <w:szCs w:val="24"/>
        </w:rPr>
        <w:t xml:space="preserve">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</w:t>
      </w:r>
    </w:p>
    <w:p w:rsidR="004318FF" w:rsidRPr="004318FF" w:rsidRDefault="004318FF" w:rsidP="004318FF">
      <w:pPr>
        <w:pStyle w:val="1"/>
        <w:framePr w:w="9384" w:h="12908" w:hRule="exact" w:wrap="none" w:vAnchor="page" w:hAnchor="page" w:x="1277" w:y="3233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  <w:r>
        <w:rPr>
          <w:color w:val="000000"/>
          <w:sz w:val="24"/>
          <w:szCs w:val="24"/>
        </w:rPr>
        <w:t>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4318FF" w:rsidRDefault="004318FF" w:rsidP="00B6279D">
      <w:pPr>
        <w:pStyle w:val="1"/>
        <w:framePr w:w="9384" w:h="12908" w:hRule="exact" w:wrap="none" w:vAnchor="page" w:hAnchor="page" w:x="1277" w:y="3233"/>
        <w:shd w:val="clear" w:color="auto" w:fill="auto"/>
        <w:tabs>
          <w:tab w:val="left" w:pos="1968"/>
          <w:tab w:val="left" w:pos="3374"/>
        </w:tabs>
        <w:spacing w:before="0" w:line="317" w:lineRule="exact"/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не позднее 25 числа месяца, следующего за отчетным кварталом, в форме электронного документа, подписанного усиленно</w:t>
      </w:r>
      <w:r w:rsidR="00B6279D">
        <w:rPr>
          <w:color w:val="000000"/>
          <w:sz w:val="24"/>
          <w:szCs w:val="24"/>
        </w:rPr>
        <w:t xml:space="preserve">й квалифицированной электронной подписью </w:t>
      </w:r>
      <w:r>
        <w:rPr>
          <w:color w:val="000000"/>
          <w:sz w:val="24"/>
          <w:szCs w:val="24"/>
        </w:rPr>
        <w:t>руководителя главного распорядителя или</w:t>
      </w:r>
      <w:r w:rsidR="00B6279D">
        <w:t xml:space="preserve"> </w:t>
      </w:r>
      <w:r>
        <w:rPr>
          <w:color w:val="000000"/>
          <w:sz w:val="24"/>
          <w:szCs w:val="24"/>
        </w:rPr>
        <w:t>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4318FF" w:rsidRDefault="004318FF" w:rsidP="00B6279D">
      <w:pPr>
        <w:pStyle w:val="1"/>
        <w:framePr w:w="9384" w:h="12908" w:hRule="exact" w:wrap="none" w:vAnchor="page" w:hAnchor="page" w:x="1277" w:y="3233"/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  <w:bookmarkStart w:id="0" w:name="_GoBack"/>
      <w:bookmarkEnd w:id="0"/>
    </w:p>
    <w:p w:rsidR="00B6279D" w:rsidRDefault="00B6279D" w:rsidP="00B6279D">
      <w:pPr>
        <w:pStyle w:val="1"/>
        <w:framePr w:w="9384" w:h="12908" w:hRule="exact" w:wrap="none" w:vAnchor="page" w:hAnchor="page" w:x="1277" w:y="3233"/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</w:p>
    <w:p w:rsidR="00B6279D" w:rsidRDefault="00B6279D" w:rsidP="00B6279D">
      <w:pPr>
        <w:pStyle w:val="1"/>
        <w:framePr w:w="9384" w:h="12908" w:hRule="exact" w:wrap="none" w:vAnchor="page" w:hAnchor="page" w:x="1277" w:y="3233"/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</w:p>
    <w:p w:rsidR="00B6279D" w:rsidRDefault="00B6279D" w:rsidP="00B6279D">
      <w:pPr>
        <w:pStyle w:val="1"/>
        <w:framePr w:w="9384" w:h="12908" w:hRule="exact" w:wrap="none" w:vAnchor="page" w:hAnchor="page" w:x="1277" w:y="3233"/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</w:p>
    <w:p w:rsidR="00B6279D" w:rsidRDefault="00B6279D" w:rsidP="00B6279D">
      <w:pPr>
        <w:pStyle w:val="1"/>
        <w:framePr w:w="9384" w:h="12908" w:hRule="exact" w:wrap="none" w:vAnchor="page" w:hAnchor="page" w:x="1277" w:y="3233"/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</w:p>
    <w:p w:rsidR="00B6279D" w:rsidRDefault="00B6279D" w:rsidP="00B6279D">
      <w:pPr>
        <w:pStyle w:val="1"/>
        <w:framePr w:w="9384" w:h="12908" w:hRule="exact" w:wrap="none" w:vAnchor="page" w:hAnchor="page" w:x="1277" w:y="3233"/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</w:p>
    <w:p w:rsidR="00B6279D" w:rsidRDefault="00B6279D" w:rsidP="00B6279D">
      <w:pPr>
        <w:pStyle w:val="1"/>
        <w:framePr w:w="9384" w:h="12908" w:hRule="exact" w:wrap="none" w:vAnchor="page" w:hAnchor="page" w:x="1277" w:y="3233"/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</w:p>
    <w:p w:rsidR="00B6279D" w:rsidRDefault="00B6279D" w:rsidP="00B6279D">
      <w:pPr>
        <w:pStyle w:val="1"/>
        <w:framePr w:w="9384" w:h="12908" w:hRule="exact" w:wrap="none" w:vAnchor="page" w:hAnchor="page" w:x="1277" w:y="3233"/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</w:p>
    <w:p w:rsidR="00B56C77" w:rsidRPr="00B56C77" w:rsidRDefault="00B56C77" w:rsidP="00431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56C77" w:rsidRPr="00B56C77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BC" w:rsidRDefault="004917BC">
      <w:pPr>
        <w:spacing w:after="0" w:line="240" w:lineRule="auto"/>
      </w:pPr>
      <w:r>
        <w:separator/>
      </w:r>
    </w:p>
  </w:endnote>
  <w:endnote w:type="continuationSeparator" w:id="0">
    <w:p w:rsidR="004917BC" w:rsidRDefault="0049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B6279D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BC" w:rsidRDefault="004917BC">
      <w:pPr>
        <w:spacing w:after="0" w:line="240" w:lineRule="auto"/>
      </w:pPr>
      <w:r>
        <w:separator/>
      </w:r>
    </w:p>
  </w:footnote>
  <w:footnote w:type="continuationSeparator" w:id="0">
    <w:p w:rsidR="004917BC" w:rsidRDefault="0049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37F6AB9"/>
    <w:multiLevelType w:val="multilevel"/>
    <w:tmpl w:val="EE0A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06AA6"/>
    <w:multiLevelType w:val="multilevel"/>
    <w:tmpl w:val="CCB25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67221"/>
    <w:rsid w:val="000824D3"/>
    <w:rsid w:val="00097B3B"/>
    <w:rsid w:val="000D38D8"/>
    <w:rsid w:val="0011096A"/>
    <w:rsid w:val="001434D3"/>
    <w:rsid w:val="001757DA"/>
    <w:rsid w:val="001817DD"/>
    <w:rsid w:val="00181FD9"/>
    <w:rsid w:val="001E3696"/>
    <w:rsid w:val="004318FF"/>
    <w:rsid w:val="004547C5"/>
    <w:rsid w:val="00487949"/>
    <w:rsid w:val="004917BC"/>
    <w:rsid w:val="004D7A1F"/>
    <w:rsid w:val="005308CB"/>
    <w:rsid w:val="00546C4E"/>
    <w:rsid w:val="0055778E"/>
    <w:rsid w:val="005A4278"/>
    <w:rsid w:val="00633458"/>
    <w:rsid w:val="00641E55"/>
    <w:rsid w:val="00643684"/>
    <w:rsid w:val="0065761E"/>
    <w:rsid w:val="00695CE5"/>
    <w:rsid w:val="006C0310"/>
    <w:rsid w:val="00721316"/>
    <w:rsid w:val="00721704"/>
    <w:rsid w:val="007611C7"/>
    <w:rsid w:val="008039DA"/>
    <w:rsid w:val="00812342"/>
    <w:rsid w:val="0082578D"/>
    <w:rsid w:val="0084125A"/>
    <w:rsid w:val="008B15CE"/>
    <w:rsid w:val="008C1205"/>
    <w:rsid w:val="009419C3"/>
    <w:rsid w:val="00973862"/>
    <w:rsid w:val="009C5596"/>
    <w:rsid w:val="00A27E20"/>
    <w:rsid w:val="00A542B4"/>
    <w:rsid w:val="00A6462F"/>
    <w:rsid w:val="00AC65A6"/>
    <w:rsid w:val="00B04D36"/>
    <w:rsid w:val="00B21476"/>
    <w:rsid w:val="00B2565E"/>
    <w:rsid w:val="00B56C77"/>
    <w:rsid w:val="00B6279D"/>
    <w:rsid w:val="00B82BBB"/>
    <w:rsid w:val="00BE2832"/>
    <w:rsid w:val="00C17766"/>
    <w:rsid w:val="00C51065"/>
    <w:rsid w:val="00CC4547"/>
    <w:rsid w:val="00CD0E98"/>
    <w:rsid w:val="00CE36EA"/>
    <w:rsid w:val="00D529F2"/>
    <w:rsid w:val="00DA6B0C"/>
    <w:rsid w:val="00E81F96"/>
    <w:rsid w:val="00EC689F"/>
    <w:rsid w:val="00EF1672"/>
    <w:rsid w:val="00F01F9B"/>
    <w:rsid w:val="00F24270"/>
    <w:rsid w:val="00FB1935"/>
    <w:rsid w:val="00FC5B54"/>
    <w:rsid w:val="00FC6585"/>
    <w:rsid w:val="00FD09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  <w:style w:type="character" w:customStyle="1" w:styleId="ab">
    <w:name w:val="Основной текст_"/>
    <w:link w:val="1"/>
    <w:rsid w:val="004318FF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4">
    <w:name w:val="Основной текст (4)_"/>
    <w:link w:val="40"/>
    <w:rsid w:val="004318FF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8FF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 w:cs="Times New Roman"/>
      <w:spacing w:val="8"/>
      <w:lang w:eastAsia="ru-RU"/>
    </w:rPr>
  </w:style>
  <w:style w:type="paragraph" w:customStyle="1" w:styleId="40">
    <w:name w:val="Основной текст (4)"/>
    <w:basedOn w:val="a"/>
    <w:link w:val="4"/>
    <w:rsid w:val="004318FF"/>
    <w:pPr>
      <w:widowControl w:val="0"/>
      <w:shd w:val="clear" w:color="auto" w:fill="FFFFFF"/>
      <w:spacing w:before="1620" w:after="0" w:line="235" w:lineRule="exact"/>
      <w:jc w:val="both"/>
    </w:pPr>
    <w:rPr>
      <w:rFonts w:ascii="Times New Roman" w:eastAsia="Times New Roman" w:hAnsi="Times New Roman" w:cs="Times New Roman"/>
      <w:b/>
      <w:bCs/>
      <w:spacing w:val="12"/>
      <w:lang w:eastAsia="ru-RU"/>
    </w:rPr>
  </w:style>
  <w:style w:type="character" w:customStyle="1" w:styleId="5">
    <w:name w:val="Основной текст (5)_"/>
    <w:link w:val="50"/>
    <w:rsid w:val="004318FF"/>
    <w:rPr>
      <w:rFonts w:ascii="Times New Roman" w:eastAsia="Times New Roman" w:hAnsi="Times New Roman"/>
      <w:b/>
      <w:bCs/>
      <w:spacing w:val="3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18FF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  <w:style w:type="character" w:customStyle="1" w:styleId="ab">
    <w:name w:val="Основной текст_"/>
    <w:link w:val="1"/>
    <w:rsid w:val="004318FF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4">
    <w:name w:val="Основной текст (4)_"/>
    <w:link w:val="40"/>
    <w:rsid w:val="004318FF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8FF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 w:cs="Times New Roman"/>
      <w:spacing w:val="8"/>
      <w:lang w:eastAsia="ru-RU"/>
    </w:rPr>
  </w:style>
  <w:style w:type="paragraph" w:customStyle="1" w:styleId="40">
    <w:name w:val="Основной текст (4)"/>
    <w:basedOn w:val="a"/>
    <w:link w:val="4"/>
    <w:rsid w:val="004318FF"/>
    <w:pPr>
      <w:widowControl w:val="0"/>
      <w:shd w:val="clear" w:color="auto" w:fill="FFFFFF"/>
      <w:spacing w:before="1620" w:after="0" w:line="235" w:lineRule="exact"/>
      <w:jc w:val="both"/>
    </w:pPr>
    <w:rPr>
      <w:rFonts w:ascii="Times New Roman" w:eastAsia="Times New Roman" w:hAnsi="Times New Roman" w:cs="Times New Roman"/>
      <w:b/>
      <w:bCs/>
      <w:spacing w:val="12"/>
      <w:lang w:eastAsia="ru-RU"/>
    </w:rPr>
  </w:style>
  <w:style w:type="character" w:customStyle="1" w:styleId="5">
    <w:name w:val="Основной текст (5)_"/>
    <w:link w:val="50"/>
    <w:rsid w:val="004318FF"/>
    <w:rPr>
      <w:rFonts w:ascii="Times New Roman" w:eastAsia="Times New Roman" w:hAnsi="Times New Roman"/>
      <w:b/>
      <w:bCs/>
      <w:spacing w:val="3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18FF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EC802-C404-40E1-8B28-4F12334B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Zilim</cp:lastModifiedBy>
  <cp:revision>2</cp:revision>
  <cp:lastPrinted>2017-09-25T08:33:00Z</cp:lastPrinted>
  <dcterms:created xsi:type="dcterms:W3CDTF">2020-07-14T05:01:00Z</dcterms:created>
  <dcterms:modified xsi:type="dcterms:W3CDTF">2020-07-14T05:01:00Z</dcterms:modified>
</cp:coreProperties>
</file>